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2E9" w:rsidRPr="0010452F" w:rsidP="00A7009B">
      <w:pPr>
        <w:spacing w:after="0"/>
        <w:jc w:val="center"/>
        <w:rPr>
          <w:rFonts w:eastAsia="Calibri" w:cs="Calibri"/>
          <w:b/>
          <w:i/>
          <w:sz w:val="10"/>
          <w:szCs w:val="10"/>
        </w:rPr>
      </w:pP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>ATA DA</w:t>
      </w:r>
      <w:r w:rsidRPr="0010452F" w:rsidR="00FC70EB">
        <w:rPr>
          <w:rFonts w:eastAsia="Calibri" w:cs="Calibri"/>
          <w:b/>
          <w:i/>
          <w:sz w:val="24"/>
          <w:szCs w:val="24"/>
        </w:rPr>
        <w:t xml:space="preserve"> </w:t>
      </w:r>
      <w:r w:rsidR="00FB6852">
        <w:rPr>
          <w:rFonts w:eastAsia="Calibri" w:cs="Calibri"/>
          <w:b/>
          <w:i/>
          <w:sz w:val="24"/>
          <w:szCs w:val="24"/>
        </w:rPr>
        <w:t>VIGÉSIMA</w:t>
      </w:r>
      <w:r w:rsidR="002F2533">
        <w:rPr>
          <w:rFonts w:eastAsia="Calibri" w:cs="Calibri"/>
          <w:b/>
          <w:i/>
          <w:sz w:val="24"/>
          <w:szCs w:val="24"/>
        </w:rPr>
        <w:t xml:space="preserve"> </w:t>
      </w:r>
      <w:r w:rsidR="00CF6756">
        <w:rPr>
          <w:rFonts w:eastAsia="Calibri" w:cs="Calibri"/>
          <w:b/>
          <w:i/>
          <w:sz w:val="24"/>
          <w:szCs w:val="24"/>
        </w:rPr>
        <w:t xml:space="preserve">PRIMEIRA </w:t>
      </w:r>
      <w:r w:rsidRPr="0010452F">
        <w:rPr>
          <w:rFonts w:eastAsia="Calibri" w:cs="Calibri"/>
          <w:b/>
          <w:i/>
          <w:sz w:val="24"/>
          <w:szCs w:val="24"/>
        </w:rPr>
        <w:t>SESSÃO EXTRAORDINÁRIA DE 20</w:t>
      </w:r>
      <w:r w:rsidRPr="0010452F" w:rsidR="00E3621B">
        <w:rPr>
          <w:rFonts w:eastAsia="Calibri" w:cs="Calibri"/>
          <w:b/>
          <w:i/>
          <w:sz w:val="24"/>
          <w:szCs w:val="24"/>
        </w:rPr>
        <w:t>2</w:t>
      </w:r>
      <w:r w:rsidR="00663166">
        <w:rPr>
          <w:rFonts w:eastAsia="Calibri" w:cs="Calibri"/>
          <w:b/>
          <w:i/>
          <w:sz w:val="24"/>
          <w:szCs w:val="24"/>
        </w:rPr>
        <w:t>5</w:t>
      </w: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 xml:space="preserve">DÉCIMA </w:t>
      </w:r>
      <w:r w:rsidR="00663166">
        <w:rPr>
          <w:rFonts w:eastAsia="Calibri" w:cs="Calibri"/>
          <w:b/>
          <w:i/>
          <w:sz w:val="24"/>
          <w:szCs w:val="24"/>
        </w:rPr>
        <w:t>QUINTA</w:t>
      </w:r>
      <w:r w:rsidRPr="0010452F">
        <w:rPr>
          <w:rFonts w:eastAsia="Calibri" w:cs="Calibri"/>
          <w:b/>
          <w:i/>
          <w:sz w:val="24"/>
          <w:szCs w:val="24"/>
        </w:rPr>
        <w:t xml:space="preserve"> LEGISLATURA DE LOUVEIRA/SP</w:t>
      </w:r>
    </w:p>
    <w:p w:rsidR="006D222E" w:rsidRPr="0010452F" w:rsidP="00A7009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E51B30" w:rsidRPr="00D27218" w:rsidP="00AD467B">
      <w:pPr>
        <w:pStyle w:val="normas-ementa"/>
        <w:shd w:val="clear" w:color="auto" w:fill="FFFFFF"/>
        <w:spacing w:before="0" w:beforeAutospacing="0" w:after="0" w:afterAutospacing="0"/>
        <w:ind w:left="66"/>
        <w:jc w:val="both"/>
        <w:rPr>
          <w:rFonts w:eastAsia="Calibri" w:asciiTheme="minorHAnsi" w:hAnsiTheme="minorHAnsi" w:cstheme="minorHAnsi"/>
        </w:rPr>
      </w:pPr>
      <w:r w:rsidRPr="00FB6852">
        <w:rPr>
          <w:rFonts w:eastAsia="Calibri" w:asciiTheme="minorHAnsi" w:hAnsiTheme="minorHAnsi" w:cstheme="minorHAnsi"/>
        </w:rPr>
        <w:t>Ao</w:t>
      </w:r>
      <w:r w:rsidRPr="00FB6852" w:rsidR="007F5EC2">
        <w:rPr>
          <w:rFonts w:eastAsia="Calibri" w:asciiTheme="minorHAnsi" w:hAnsiTheme="minorHAnsi" w:cstheme="minorHAnsi"/>
        </w:rPr>
        <w:t>s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FB6852">
        <w:rPr>
          <w:rFonts w:eastAsia="Calibri" w:asciiTheme="minorHAnsi" w:hAnsiTheme="minorHAnsi" w:cstheme="minorHAnsi"/>
        </w:rPr>
        <w:t>dez dias</w:t>
      </w:r>
      <w:r w:rsidRPr="00FB6852">
        <w:rPr>
          <w:rFonts w:eastAsia="Calibri" w:asciiTheme="minorHAnsi" w:hAnsiTheme="minorHAnsi" w:cstheme="minorHAnsi"/>
        </w:rPr>
        <w:t xml:space="preserve"> do mês de </w:t>
      </w:r>
      <w:r w:rsidRPr="00FB6852" w:rsidR="00DA34C4">
        <w:rPr>
          <w:rFonts w:eastAsia="Calibri" w:asciiTheme="minorHAnsi" w:hAnsiTheme="minorHAnsi" w:cstheme="minorHAnsi"/>
        </w:rPr>
        <w:t>dezembro</w:t>
      </w:r>
      <w:r w:rsidRPr="00FB6852" w:rsidR="009662F1">
        <w:rPr>
          <w:rFonts w:eastAsia="Calibri" w:asciiTheme="minorHAnsi" w:hAnsiTheme="minorHAnsi" w:cstheme="minorHAnsi"/>
        </w:rPr>
        <w:t xml:space="preserve"> do ano de dois mil e vinte</w:t>
      </w:r>
      <w:r w:rsidRPr="00FB6852" w:rsidR="00676458">
        <w:rPr>
          <w:rFonts w:eastAsia="Calibri" w:asciiTheme="minorHAnsi" w:hAnsiTheme="minorHAnsi" w:cstheme="minorHAnsi"/>
        </w:rPr>
        <w:t xml:space="preserve"> </w:t>
      </w:r>
      <w:r w:rsidRPr="00FB6852" w:rsidR="00DB4E0B">
        <w:rPr>
          <w:rFonts w:eastAsia="Calibri" w:asciiTheme="minorHAnsi" w:hAnsiTheme="minorHAnsi" w:cstheme="minorHAnsi"/>
        </w:rPr>
        <w:t>cinco</w:t>
      </w:r>
      <w:r w:rsidRPr="00FB6852">
        <w:rPr>
          <w:rFonts w:eastAsia="Calibri" w:asciiTheme="minorHAnsi" w:hAnsiTheme="minorHAnsi" w:cstheme="minorHAnsi"/>
        </w:rPr>
        <w:t xml:space="preserve">, </w:t>
      </w:r>
      <w:r w:rsidRPr="00FB6852" w:rsidR="00FB6852">
        <w:rPr>
          <w:rFonts w:eastAsia="Calibri" w:asciiTheme="minorHAnsi" w:hAnsiTheme="minorHAnsi" w:cstheme="minorHAnsi"/>
        </w:rPr>
        <w:t>as</w:t>
      </w:r>
      <w:r w:rsidRPr="00FB6852" w:rsidR="00FB6852">
        <w:rPr>
          <w:rFonts w:eastAsia="Calibri" w:asciiTheme="minorHAnsi" w:hAnsiTheme="minorHAnsi" w:cstheme="minorHAnsi"/>
        </w:rPr>
        <w:t xml:space="preserve"> dez </w:t>
      </w:r>
      <w:r w:rsidR="00FB6852">
        <w:rPr>
          <w:rFonts w:eastAsia="Calibri" w:asciiTheme="minorHAnsi" w:hAnsiTheme="minorHAnsi" w:cstheme="minorHAnsi"/>
        </w:rPr>
        <w:t xml:space="preserve">horas </w:t>
      </w:r>
      <w:r w:rsidRPr="00FB6852" w:rsidR="00FB6852">
        <w:rPr>
          <w:rFonts w:eastAsia="Calibri" w:asciiTheme="minorHAnsi" w:hAnsiTheme="minorHAnsi" w:cstheme="minorHAnsi"/>
        </w:rPr>
        <w:t>e</w:t>
      </w:r>
      <w:r w:rsidRPr="00FB6852" w:rsidR="00436FD1">
        <w:rPr>
          <w:rFonts w:eastAsia="Calibri" w:asciiTheme="minorHAnsi" w:hAnsiTheme="minorHAnsi" w:cstheme="minorHAnsi"/>
        </w:rPr>
        <w:t xml:space="preserve"> </w:t>
      </w:r>
      <w:r w:rsidR="00CF6756">
        <w:rPr>
          <w:rFonts w:eastAsia="Calibri" w:asciiTheme="minorHAnsi" w:hAnsiTheme="minorHAnsi" w:cstheme="minorHAnsi"/>
        </w:rPr>
        <w:t>vinte e quatro</w:t>
      </w:r>
      <w:r w:rsidRPr="00FB6852" w:rsidR="00436FD1">
        <w:rPr>
          <w:rFonts w:eastAsia="Calibri" w:asciiTheme="minorHAnsi" w:hAnsiTheme="minorHAnsi" w:cstheme="minorHAnsi"/>
        </w:rPr>
        <w:t xml:space="preserve"> minutos</w:t>
      </w:r>
      <w:r w:rsidRPr="00FB6852">
        <w:rPr>
          <w:rFonts w:eastAsia="Calibri" w:asciiTheme="minorHAnsi" w:hAnsiTheme="minorHAnsi" w:cstheme="minorHAnsi"/>
        </w:rPr>
        <w:t xml:space="preserve">, na sede da Câmara Municipal de Louveira, sita na rua Wagner Luiz </w:t>
      </w:r>
      <w:r w:rsidRPr="00FB6852">
        <w:rPr>
          <w:rFonts w:eastAsia="Calibri" w:asciiTheme="minorHAnsi" w:hAnsiTheme="minorHAnsi" w:cstheme="minorHAnsi"/>
        </w:rPr>
        <w:t>Bevilacqua</w:t>
      </w:r>
      <w:r w:rsidRPr="00FB6852">
        <w:rPr>
          <w:rFonts w:eastAsia="Calibri" w:asciiTheme="minorHAnsi" w:hAnsiTheme="minorHAnsi" w:cstheme="minorHAnsi"/>
        </w:rPr>
        <w:t xml:space="preserve">, nº 35, bairro </w:t>
      </w:r>
      <w:r w:rsidRPr="00FB6852">
        <w:rPr>
          <w:rFonts w:eastAsia="Calibri" w:asciiTheme="minorHAnsi" w:hAnsiTheme="minorHAnsi" w:cstheme="minorHAnsi"/>
        </w:rPr>
        <w:t>Guembê</w:t>
      </w:r>
      <w:r w:rsidRPr="00FB6852">
        <w:rPr>
          <w:rFonts w:eastAsia="Calibri" w:asciiTheme="minorHAnsi" w:hAnsiTheme="minorHAnsi" w:cstheme="minorHAnsi"/>
        </w:rPr>
        <w:t xml:space="preserve">, no plenário vereador José </w:t>
      </w:r>
      <w:r w:rsidRPr="00FB6852">
        <w:rPr>
          <w:rFonts w:eastAsia="Calibri" w:asciiTheme="minorHAnsi" w:hAnsiTheme="minorHAnsi" w:cstheme="minorHAnsi"/>
        </w:rPr>
        <w:t>Chiquetto</w:t>
      </w:r>
      <w:r w:rsidRPr="00FB6852">
        <w:rPr>
          <w:rFonts w:eastAsia="Calibri" w:asciiTheme="minorHAnsi" w:hAnsiTheme="minorHAnsi" w:cstheme="minorHAnsi"/>
        </w:rPr>
        <w:t xml:space="preserve">, sob a presidência do vereador </w:t>
      </w:r>
      <w:r w:rsidRPr="00FB6852" w:rsidR="001559AA">
        <w:rPr>
          <w:rFonts w:eastAsia="Calibri" w:asciiTheme="minorHAnsi" w:hAnsiTheme="minorHAnsi" w:cstheme="minorHAnsi"/>
        </w:rPr>
        <w:t>Antonio</w:t>
      </w:r>
      <w:r w:rsidRPr="00FB6852" w:rsidR="001559AA">
        <w:rPr>
          <w:rFonts w:eastAsia="Calibri" w:asciiTheme="minorHAnsi" w:hAnsiTheme="minorHAnsi" w:cstheme="minorHAnsi"/>
        </w:rPr>
        <w:t xml:space="preserve"> Carlos Rodrigues de Souza</w:t>
      </w:r>
      <w:r w:rsidRPr="00FB6852">
        <w:rPr>
          <w:rFonts w:eastAsia="Calibri" w:asciiTheme="minorHAnsi" w:hAnsiTheme="minorHAnsi" w:cstheme="minorHAnsi"/>
        </w:rPr>
        <w:t xml:space="preserve">, secretariado pelos nobres vereadores </w:t>
      </w:r>
      <w:r w:rsidRPr="00FB6852" w:rsidR="00676458">
        <w:rPr>
          <w:rFonts w:eastAsia="Calibri" w:asciiTheme="minorHAnsi" w:hAnsiTheme="minorHAnsi" w:cstheme="minorHAnsi"/>
        </w:rPr>
        <w:t>–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1559AA">
        <w:rPr>
          <w:rFonts w:eastAsia="Calibri" w:asciiTheme="minorHAnsi" w:hAnsiTheme="minorHAnsi" w:cstheme="minorHAnsi"/>
        </w:rPr>
        <w:t xml:space="preserve">Leandro </w:t>
      </w:r>
      <w:r w:rsidRPr="00FB6852" w:rsidR="001559AA">
        <w:rPr>
          <w:rFonts w:eastAsia="Calibri" w:asciiTheme="minorHAnsi" w:hAnsiTheme="minorHAnsi" w:cstheme="minorHAnsi"/>
        </w:rPr>
        <w:t>Lourençon</w:t>
      </w:r>
      <w:r w:rsidRPr="00FB6852">
        <w:rPr>
          <w:rFonts w:eastAsia="Calibri" w:asciiTheme="minorHAnsi" w:hAnsiTheme="minorHAnsi" w:cstheme="minorHAnsi"/>
        </w:rPr>
        <w:t xml:space="preserve"> - 1º secretário e </w:t>
      </w:r>
      <w:r w:rsidRPr="00FB6852" w:rsidR="001559AA">
        <w:rPr>
          <w:rFonts w:eastAsia="Calibri" w:asciiTheme="minorHAnsi" w:hAnsiTheme="minorHAnsi" w:cstheme="minorHAnsi"/>
        </w:rPr>
        <w:t>Edvan</w:t>
      </w:r>
      <w:r w:rsidRPr="00FB6852" w:rsidR="001559AA">
        <w:rPr>
          <w:rFonts w:eastAsia="Calibri" w:asciiTheme="minorHAnsi" w:hAnsiTheme="minorHAnsi" w:cstheme="minorHAnsi"/>
        </w:rPr>
        <w:t xml:space="preserve"> Joaquim da Silva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CE18C3">
        <w:rPr>
          <w:rFonts w:eastAsia="Calibri" w:asciiTheme="minorHAnsi" w:hAnsiTheme="minorHAnsi" w:cstheme="minorHAnsi"/>
        </w:rPr>
        <w:t xml:space="preserve">– </w:t>
      </w:r>
      <w:r w:rsidRPr="00FB6852" w:rsidR="008C5DCA">
        <w:rPr>
          <w:rFonts w:eastAsia="Calibri" w:asciiTheme="minorHAnsi" w:hAnsiTheme="minorHAnsi" w:cstheme="minorHAnsi"/>
        </w:rPr>
        <w:t>2</w:t>
      </w:r>
      <w:r w:rsidRPr="00FB6852" w:rsidR="009662F1">
        <w:rPr>
          <w:rFonts w:eastAsia="Calibri" w:asciiTheme="minorHAnsi" w:hAnsiTheme="minorHAnsi" w:cstheme="minorHAnsi"/>
        </w:rPr>
        <w:t xml:space="preserve">ª secretário, realizou-se a </w:t>
      </w:r>
      <w:r w:rsidRPr="00FB6852" w:rsidR="00FB6852">
        <w:rPr>
          <w:rFonts w:eastAsia="Calibri" w:asciiTheme="minorHAnsi" w:hAnsiTheme="minorHAnsi" w:cstheme="minorHAnsi"/>
          <w:b/>
        </w:rPr>
        <w:t>Vigésima</w:t>
      </w:r>
      <w:r w:rsidR="00CF6756">
        <w:rPr>
          <w:rFonts w:eastAsia="Calibri" w:asciiTheme="minorHAnsi" w:hAnsiTheme="minorHAnsi" w:cstheme="minorHAnsi"/>
          <w:b/>
        </w:rPr>
        <w:t xml:space="preserve"> Primeira</w:t>
      </w:r>
      <w:r w:rsidRPr="00FB6852">
        <w:rPr>
          <w:rFonts w:eastAsia="Calibri" w:asciiTheme="minorHAnsi" w:hAnsiTheme="minorHAnsi" w:cstheme="minorHAnsi"/>
          <w:b/>
        </w:rPr>
        <w:t xml:space="preserve"> sessão extraordinár</w:t>
      </w:r>
      <w:r w:rsidRPr="00FB6852" w:rsidR="007E65B9">
        <w:rPr>
          <w:rFonts w:eastAsia="Calibri" w:asciiTheme="minorHAnsi" w:hAnsiTheme="minorHAnsi" w:cstheme="minorHAnsi"/>
          <w:b/>
        </w:rPr>
        <w:t>ia do ano de 202</w:t>
      </w:r>
      <w:r w:rsidRPr="00FB6852" w:rsidR="00DB4E0B">
        <w:rPr>
          <w:rFonts w:eastAsia="Calibri" w:asciiTheme="minorHAnsi" w:hAnsiTheme="minorHAnsi" w:cstheme="minorHAnsi"/>
          <w:b/>
        </w:rPr>
        <w:t>5</w:t>
      </w:r>
      <w:r w:rsidRPr="00FB6852" w:rsidR="007E65B9">
        <w:rPr>
          <w:rFonts w:eastAsia="Calibri" w:asciiTheme="minorHAnsi" w:hAnsiTheme="minorHAnsi" w:cstheme="minorHAnsi"/>
        </w:rPr>
        <w:t>. Reg</w:t>
      </w:r>
      <w:r w:rsidRPr="00FB6852">
        <w:rPr>
          <w:rFonts w:eastAsia="Calibri" w:asciiTheme="minorHAnsi" w:hAnsiTheme="minorHAnsi" w:cstheme="minorHAnsi"/>
        </w:rPr>
        <w:t>istradas, além da mesa diretora, a presença dos seguintes vereadores:</w:t>
      </w:r>
      <w:r w:rsidRPr="00FB6852" w:rsidR="00676458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</w:rPr>
        <w:t>O presidente solicitou ao primeiro secretário para fizesse a chamada dos senhores v</w:t>
      </w:r>
      <w:r w:rsidRPr="00FB6852" w:rsidR="0069742A">
        <w:rPr>
          <w:rFonts w:eastAsia="Calibri" w:asciiTheme="minorHAnsi" w:hAnsiTheme="minorHAnsi" w:cstheme="minorHAnsi"/>
        </w:rPr>
        <w:t xml:space="preserve">ereadores: </w:t>
      </w:r>
      <w:r w:rsidRPr="00FB6852" w:rsidR="0069742A">
        <w:rPr>
          <w:rFonts w:eastAsia="Calibri" w:asciiTheme="minorHAnsi" w:hAnsiTheme="minorHAnsi" w:cstheme="minorHAnsi"/>
        </w:rPr>
        <w:t>Antonio</w:t>
      </w:r>
      <w:r w:rsidRPr="00FB6852" w:rsidR="0069742A">
        <w:rPr>
          <w:rFonts w:eastAsia="Calibri" w:asciiTheme="minorHAnsi" w:hAnsiTheme="minorHAnsi" w:cstheme="minorHAnsi"/>
        </w:rPr>
        <w:t xml:space="preserve"> Carlos Rodri</w:t>
      </w:r>
      <w:r w:rsidRPr="00FB6852" w:rsidR="00CB7862">
        <w:rPr>
          <w:rFonts w:eastAsia="Calibri" w:asciiTheme="minorHAnsi" w:hAnsiTheme="minorHAnsi" w:cstheme="minorHAnsi"/>
        </w:rPr>
        <w:t xml:space="preserve">gues de Souza (Kaká Rodrigues)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CB7862">
        <w:rPr>
          <w:rFonts w:eastAsia="Calibri" w:asciiTheme="minorHAnsi" w:hAnsiTheme="minorHAnsi" w:cstheme="minorHAnsi"/>
        </w:rPr>
        <w:t xml:space="preserve">, </w:t>
      </w:r>
      <w:r w:rsidRPr="00FB6852" w:rsidR="001559AA">
        <w:rPr>
          <w:rFonts w:eastAsia="Calibri" w:asciiTheme="minorHAnsi" w:hAnsiTheme="minorHAnsi" w:cstheme="minorHAnsi"/>
        </w:rPr>
        <w:t>Claudenildo</w:t>
      </w:r>
      <w:r w:rsidRPr="00FB6852" w:rsidR="001559AA">
        <w:rPr>
          <w:rFonts w:eastAsia="Calibri" w:asciiTheme="minorHAnsi" w:hAnsiTheme="minorHAnsi" w:cstheme="minorHAnsi"/>
        </w:rPr>
        <w:t xml:space="preserve"> Gomes da Cruz (</w:t>
      </w:r>
      <w:r w:rsidRPr="00FB6852" w:rsidR="001559AA">
        <w:rPr>
          <w:rFonts w:eastAsia="Calibri" w:asciiTheme="minorHAnsi" w:hAnsiTheme="minorHAnsi" w:cstheme="minorHAnsi"/>
        </w:rPr>
        <w:t>Nildo</w:t>
      </w:r>
      <w:r w:rsidRPr="00FB6852" w:rsidR="001559AA">
        <w:rPr>
          <w:rFonts w:eastAsia="Calibri" w:asciiTheme="minorHAnsi" w:hAnsiTheme="minorHAnsi" w:cstheme="minorHAnsi"/>
        </w:rPr>
        <w:t xml:space="preserve"> Redenção)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1559AA">
        <w:rPr>
          <w:rFonts w:eastAsia="Calibri" w:asciiTheme="minorHAnsi" w:hAnsiTheme="minorHAnsi" w:cstheme="minorHAnsi"/>
        </w:rPr>
        <w:t>, Clayton Roberto Finamore</w:t>
      </w:r>
      <w:r w:rsidRPr="00FB6852" w:rsidR="008904C1">
        <w:rPr>
          <w:rFonts w:eastAsia="Calibri" w:asciiTheme="minorHAnsi" w:hAnsiTheme="minorHAnsi" w:cstheme="minorHAnsi"/>
        </w:rPr>
        <w:t xml:space="preserve"> (Clayton Finamore)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Clóvis Martins Faustino (Clóvis Faustino)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</w:t>
      </w:r>
      <w:r w:rsidRPr="00FB6852" w:rsidR="001559AA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</w:rPr>
        <w:t>Edvan</w:t>
      </w:r>
      <w:r w:rsidRPr="00FB6852" w:rsidR="00CB7862">
        <w:rPr>
          <w:rFonts w:eastAsia="Calibri" w:asciiTheme="minorHAnsi" w:hAnsiTheme="minorHAnsi" w:cstheme="minorHAnsi"/>
        </w:rPr>
        <w:t xml:space="preserve"> Joaquim da Silva (Tabajara)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CB7862">
        <w:rPr>
          <w:rFonts w:eastAsia="Calibri" w:asciiTheme="minorHAnsi" w:hAnsiTheme="minorHAnsi" w:cstheme="minorHAnsi"/>
        </w:rPr>
        <w:t xml:space="preserve">, </w:t>
      </w:r>
      <w:r w:rsidRPr="00FB6852" w:rsidR="00CE18C3">
        <w:rPr>
          <w:rFonts w:eastAsia="Calibri" w:asciiTheme="minorHAnsi" w:hAnsiTheme="minorHAnsi" w:cstheme="minorHAnsi"/>
        </w:rPr>
        <w:t xml:space="preserve">Fábio André de Souza </w:t>
      </w:r>
      <w:r w:rsidRPr="00FB6852" w:rsidR="00CE18C3">
        <w:rPr>
          <w:rFonts w:eastAsia="Calibri" w:asciiTheme="minorHAnsi" w:hAnsiTheme="minorHAnsi" w:cstheme="minorHAnsi"/>
        </w:rPr>
        <w:t>Borriero</w:t>
      </w:r>
      <w:r w:rsidRPr="00FB6852" w:rsidR="00CE18C3">
        <w:rPr>
          <w:rFonts w:eastAsia="Calibri" w:asciiTheme="minorHAnsi" w:hAnsiTheme="minorHAnsi" w:cstheme="minorHAnsi"/>
        </w:rPr>
        <w:t xml:space="preserve"> (Fábio </w:t>
      </w:r>
      <w:r w:rsidRPr="00FB6852" w:rsidR="00CE18C3">
        <w:rPr>
          <w:rFonts w:eastAsia="Calibri" w:asciiTheme="minorHAnsi" w:hAnsiTheme="minorHAnsi" w:cstheme="minorHAnsi"/>
        </w:rPr>
        <w:t>Borriero</w:t>
      </w:r>
      <w:r w:rsidRPr="00FB6852" w:rsidR="00CE18C3">
        <w:rPr>
          <w:rFonts w:eastAsia="Calibri" w:asciiTheme="minorHAnsi" w:hAnsiTheme="minorHAnsi" w:cstheme="minorHAnsi"/>
        </w:rPr>
        <w:t>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2F2533">
        <w:rPr>
          <w:rFonts w:eastAsia="Calibri" w:asciiTheme="minorHAnsi" w:hAnsiTheme="minorHAnsi" w:cstheme="minorHAnsi"/>
          <w:b/>
        </w:rPr>
        <w:t xml:space="preserve">- </w:t>
      </w:r>
      <w:r w:rsidRPr="00FB6852" w:rsidR="00A804AB">
        <w:rPr>
          <w:rFonts w:eastAsia="Calibri" w:asciiTheme="minorHAnsi" w:hAnsiTheme="minorHAnsi" w:cstheme="minorHAnsi"/>
          <w:b/>
        </w:rPr>
        <w:t>Presente</w:t>
      </w:r>
      <w:r w:rsidRPr="00FB6852" w:rsidR="00CE18C3">
        <w:rPr>
          <w:rFonts w:eastAsia="Calibri" w:asciiTheme="minorHAnsi" w:hAnsiTheme="minorHAnsi" w:cstheme="minorHAnsi"/>
        </w:rPr>
        <w:t xml:space="preserve">, </w:t>
      </w:r>
      <w:r w:rsidRPr="00FB6852" w:rsidR="00ED42D1">
        <w:rPr>
          <w:rFonts w:eastAsia="Calibri" w:asciiTheme="minorHAnsi" w:hAnsiTheme="minorHAnsi" w:cstheme="minorHAnsi"/>
        </w:rPr>
        <w:t xml:space="preserve">Fábio </w:t>
      </w:r>
      <w:r w:rsidRPr="00FB6852" w:rsidR="00ED42D1">
        <w:rPr>
          <w:rFonts w:eastAsia="Calibri" w:asciiTheme="minorHAnsi" w:hAnsiTheme="minorHAnsi" w:cstheme="minorHAnsi"/>
        </w:rPr>
        <w:t>Jú</w:t>
      </w:r>
      <w:r w:rsidRPr="00FB6852" w:rsidR="008904C1">
        <w:rPr>
          <w:rFonts w:eastAsia="Calibri" w:asciiTheme="minorHAnsi" w:hAnsiTheme="minorHAnsi" w:cstheme="minorHAnsi"/>
        </w:rPr>
        <w:t>nio</w:t>
      </w:r>
      <w:r w:rsidRPr="00FB6852" w:rsidR="008904C1">
        <w:rPr>
          <w:rFonts w:eastAsia="Calibri" w:asciiTheme="minorHAnsi" w:hAnsiTheme="minorHAnsi" w:cstheme="minorHAnsi"/>
        </w:rPr>
        <w:t xml:space="preserve"> Souza Brito (Fábio Brito)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676458">
        <w:rPr>
          <w:rFonts w:eastAsia="Calibri" w:asciiTheme="minorHAnsi" w:hAnsiTheme="minorHAnsi" w:cstheme="minorHAnsi"/>
        </w:rPr>
        <w:t>,</w:t>
      </w:r>
      <w:r w:rsidRPr="00FB6852" w:rsidR="008904C1">
        <w:rPr>
          <w:rFonts w:eastAsia="Calibri" w:asciiTheme="minorHAnsi" w:hAnsiTheme="minorHAnsi" w:cstheme="minorHAnsi"/>
        </w:rPr>
        <w:t xml:space="preserve"> Gilberto Teixeira Barbosa (Gilberto </w:t>
      </w:r>
      <w:r w:rsidRPr="00FB6852" w:rsidR="008904C1">
        <w:rPr>
          <w:rFonts w:eastAsia="Calibri" w:asciiTheme="minorHAnsi" w:hAnsiTheme="minorHAnsi" w:cstheme="minorHAnsi"/>
        </w:rPr>
        <w:t>Piska</w:t>
      </w:r>
      <w:r w:rsidRPr="00FB6852" w:rsidR="008904C1">
        <w:rPr>
          <w:rFonts w:eastAsia="Calibri" w:asciiTheme="minorHAnsi" w:hAnsiTheme="minorHAnsi" w:cstheme="minorHAnsi"/>
        </w:rPr>
        <w:t>)</w:t>
      </w:r>
      <w:r w:rsidRPr="00FB6852" w:rsidR="00CB7862">
        <w:rPr>
          <w:rFonts w:eastAsia="Calibri" w:asciiTheme="minorHAnsi" w:hAnsiTheme="minorHAnsi" w:cstheme="minorHAnsi"/>
          <w:b/>
        </w:rPr>
        <w:t xml:space="preserve"> </w:t>
      </w:r>
      <w:r w:rsidRPr="00FB6852" w:rsidR="00872772">
        <w:rPr>
          <w:rFonts w:eastAsia="Calibri" w:asciiTheme="minorHAnsi" w:hAnsiTheme="minorHAnsi" w:cstheme="minorHAnsi"/>
          <w:b/>
        </w:rPr>
        <w:t xml:space="preserve">- </w:t>
      </w:r>
      <w:r w:rsidRPr="00FB6852" w:rsidR="00DA34C4">
        <w:rPr>
          <w:rFonts w:eastAsia="Calibri" w:asciiTheme="minorHAnsi" w:hAnsiTheme="minorHAnsi" w:cstheme="minorHAnsi"/>
          <w:b/>
        </w:rPr>
        <w:t>Presente</w:t>
      </w:r>
      <w:r w:rsidRPr="00FB6852" w:rsidR="008904C1">
        <w:rPr>
          <w:rFonts w:eastAsia="Calibri" w:asciiTheme="minorHAnsi" w:hAnsiTheme="minorHAnsi" w:cstheme="minorHAnsi"/>
        </w:rPr>
        <w:t>, Hélio Rocha Oliveira (Helinho)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José Marcos Rodrigues de Oliveira (Marquinhos do Leite)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87277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Juarez Custódio Junior (Juarez Mineiro)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Júlio Cezar Correia da Silva (Júlio Cezar)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 xml:space="preserve">- </w:t>
      </w:r>
      <w:r w:rsidRPr="00FB6852" w:rsidR="00FB6852">
        <w:rPr>
          <w:rFonts w:eastAsia="Calibri" w:asciiTheme="minorHAnsi" w:hAnsiTheme="minorHAnsi" w:cstheme="minorHAnsi"/>
          <w:b/>
        </w:rPr>
        <w:t>Presente</w:t>
      </w:r>
      <w:r w:rsidRPr="00FB6852" w:rsidR="00CB7862">
        <w:rPr>
          <w:rFonts w:eastAsia="Calibri" w:asciiTheme="minorHAnsi" w:hAnsiTheme="minorHAnsi" w:cstheme="minorHAnsi"/>
        </w:rPr>
        <w:t xml:space="preserve">, Leandro </w:t>
      </w:r>
      <w:r w:rsidRPr="00FB6852" w:rsidR="00CB7862">
        <w:rPr>
          <w:rFonts w:eastAsia="Calibri" w:asciiTheme="minorHAnsi" w:hAnsiTheme="minorHAnsi" w:cstheme="minorHAnsi"/>
        </w:rPr>
        <w:t>Lourençon</w:t>
      </w:r>
      <w:r w:rsidRPr="00FB6852" w:rsidR="00CB7862">
        <w:rPr>
          <w:rFonts w:eastAsia="Calibri" w:asciiTheme="minorHAnsi" w:hAnsiTheme="minorHAnsi" w:cstheme="minorHAnsi"/>
        </w:rPr>
        <w:t xml:space="preserve"> (Leandro </w:t>
      </w:r>
      <w:r w:rsidRPr="00FB6852" w:rsidR="00CB7862">
        <w:rPr>
          <w:rFonts w:eastAsia="Calibri" w:asciiTheme="minorHAnsi" w:hAnsiTheme="minorHAnsi" w:cstheme="minorHAnsi"/>
        </w:rPr>
        <w:t>Lourençon</w:t>
      </w:r>
      <w:r w:rsidRPr="00FB6852" w:rsidR="00CB7862">
        <w:rPr>
          <w:rFonts w:eastAsia="Calibri" w:asciiTheme="minorHAnsi" w:hAnsiTheme="minorHAnsi" w:cstheme="minorHAnsi"/>
        </w:rPr>
        <w:t xml:space="preserve">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72772">
        <w:rPr>
          <w:rFonts w:eastAsia="Calibri" w:asciiTheme="minorHAnsi" w:hAnsiTheme="minorHAnsi" w:cstheme="minorHAnsi"/>
          <w:b/>
        </w:rPr>
        <w:t>.</w:t>
      </w:r>
      <w:r w:rsidRPr="00FB6852" w:rsidR="00872772">
        <w:rPr>
          <w:rFonts w:eastAsia="Calibri" w:asciiTheme="minorHAnsi" w:hAnsiTheme="minorHAnsi" w:cstheme="minorHAnsi"/>
        </w:rPr>
        <w:t xml:space="preserve"> </w:t>
      </w:r>
      <w:r w:rsidRPr="00FB6852" w:rsidR="008904C1">
        <w:rPr>
          <w:rFonts w:eastAsia="Calibri" w:asciiTheme="minorHAnsi" w:hAnsiTheme="minorHAnsi" w:cstheme="minorHAnsi"/>
        </w:rPr>
        <w:t xml:space="preserve">O presidente </w:t>
      </w:r>
      <w:r w:rsidRPr="00FB6852" w:rsidR="00CB7862">
        <w:rPr>
          <w:rFonts w:eastAsia="Calibri" w:asciiTheme="minorHAnsi" w:hAnsiTheme="minorHAnsi" w:cstheme="minorHAnsi"/>
        </w:rPr>
        <w:t xml:space="preserve">comunicou que como houve um número legal, </w:t>
      </w:r>
      <w:r w:rsidRPr="00FB6852" w:rsidR="00872772">
        <w:rPr>
          <w:rFonts w:eastAsia="Calibri" w:asciiTheme="minorHAnsi" w:hAnsiTheme="minorHAnsi" w:cstheme="minorHAnsi"/>
        </w:rPr>
        <w:t xml:space="preserve">então </w:t>
      </w:r>
      <w:r w:rsidRPr="00FB6852" w:rsidR="00CB7862">
        <w:rPr>
          <w:rFonts w:eastAsia="Calibri" w:asciiTheme="minorHAnsi" w:hAnsiTheme="minorHAnsi" w:cstheme="minorHAnsi"/>
        </w:rPr>
        <w:t xml:space="preserve">sob a proteção de Deus e em nome da comunidade </w:t>
      </w:r>
      <w:r w:rsidRPr="00FB6852" w:rsidR="00CB7862">
        <w:rPr>
          <w:rFonts w:eastAsia="Calibri" w:asciiTheme="minorHAnsi" w:hAnsiTheme="minorHAnsi" w:cstheme="minorHAnsi"/>
        </w:rPr>
        <w:t>louveirense</w:t>
      </w:r>
      <w:r w:rsidRPr="00FB6852" w:rsidR="00CB7862">
        <w:rPr>
          <w:rFonts w:eastAsia="Calibri" w:asciiTheme="minorHAnsi" w:hAnsiTheme="minorHAnsi" w:cstheme="minorHAnsi"/>
        </w:rPr>
        <w:t xml:space="preserve"> iniciou os trabalhos da </w:t>
      </w:r>
      <w:r w:rsidR="00CF6756">
        <w:rPr>
          <w:rFonts w:eastAsia="Calibri" w:asciiTheme="minorHAnsi" w:hAnsiTheme="minorHAnsi" w:cstheme="minorHAnsi"/>
          <w:b/>
        </w:rPr>
        <w:t>21</w:t>
      </w:r>
      <w:r w:rsidRPr="00FB6852" w:rsidR="00CB7862">
        <w:rPr>
          <w:rFonts w:eastAsia="Calibri" w:asciiTheme="minorHAnsi" w:hAnsiTheme="minorHAnsi" w:cstheme="minorHAnsi"/>
          <w:b/>
        </w:rPr>
        <w:t>ª Sessão Extraordinária de 2025</w:t>
      </w:r>
      <w:r w:rsidRPr="00FB6852" w:rsidR="00B6358B">
        <w:rPr>
          <w:rFonts w:eastAsia="Calibri" w:asciiTheme="minorHAnsi" w:hAnsiTheme="minorHAnsi" w:cstheme="minorHAnsi"/>
        </w:rPr>
        <w:t xml:space="preserve">. </w:t>
      </w:r>
      <w:r w:rsidRPr="00FB6852" w:rsidR="00B2369F">
        <w:rPr>
          <w:rFonts w:eastAsia="Calibri" w:asciiTheme="minorHAnsi" w:hAnsiTheme="minorHAnsi" w:cstheme="minorHAnsi"/>
        </w:rPr>
        <w:t xml:space="preserve">Dando Continuidade </w:t>
      </w:r>
      <w:r w:rsidRPr="00FB6852" w:rsidR="002F2533">
        <w:rPr>
          <w:rFonts w:eastAsia="Calibri" w:asciiTheme="minorHAnsi" w:hAnsiTheme="minorHAnsi" w:cstheme="minorHAnsi"/>
        </w:rPr>
        <w:t>o</w:t>
      </w:r>
      <w:r w:rsidRPr="00FB6852" w:rsidR="006F062F">
        <w:rPr>
          <w:rFonts w:eastAsia="Calibri" w:asciiTheme="minorHAnsi" w:hAnsiTheme="minorHAnsi" w:cstheme="minorHAnsi"/>
        </w:rPr>
        <w:t xml:space="preserve"> presidente </w:t>
      </w:r>
      <w:r w:rsidRPr="00FB6852">
        <w:rPr>
          <w:rFonts w:eastAsia="Calibri" w:asciiTheme="minorHAnsi" w:hAnsiTheme="minorHAnsi" w:cstheme="minorHAnsi"/>
        </w:rPr>
        <w:t xml:space="preserve">solicitou ao senhor primeiro </w:t>
      </w:r>
      <w:r w:rsidRPr="00FB6852">
        <w:rPr>
          <w:rFonts w:eastAsia="Calibri" w:asciiTheme="minorHAnsi" w:hAnsiTheme="minorHAnsi" w:cstheme="minorHAnsi"/>
        </w:rPr>
        <w:t>secretário que efetuasse a leitura da ordem do dia</w:t>
      </w:r>
      <w:r w:rsidRPr="00FB6852" w:rsidR="007F5EC2">
        <w:rPr>
          <w:rFonts w:eastAsia="Calibri" w:asciiTheme="minorHAnsi" w:hAnsiTheme="minorHAnsi" w:cstheme="minorHAnsi"/>
        </w:rPr>
        <w:t xml:space="preserve">, conforme convocação da referida </w:t>
      </w:r>
      <w:r w:rsidRPr="00FB6852" w:rsidR="00FB6852">
        <w:rPr>
          <w:rFonts w:eastAsia="Calibri" w:asciiTheme="minorHAnsi" w:hAnsiTheme="minorHAnsi" w:cstheme="minorHAnsi"/>
        </w:rPr>
        <w:t>Vigésima</w:t>
      </w:r>
      <w:r w:rsidRPr="00FB6852" w:rsidR="007F5EC2">
        <w:rPr>
          <w:rFonts w:eastAsia="Calibri" w:asciiTheme="minorHAnsi" w:hAnsiTheme="minorHAnsi" w:cstheme="minorHAnsi"/>
        </w:rPr>
        <w:t xml:space="preserve"> </w:t>
      </w:r>
      <w:r w:rsidR="00CF6756">
        <w:rPr>
          <w:rFonts w:eastAsia="Calibri" w:asciiTheme="minorHAnsi" w:hAnsiTheme="minorHAnsi" w:cstheme="minorHAnsi"/>
        </w:rPr>
        <w:t xml:space="preserve">Primeira </w:t>
      </w:r>
      <w:r w:rsidRPr="00FB6852" w:rsidR="007F5EC2">
        <w:rPr>
          <w:rFonts w:eastAsia="Calibri" w:asciiTheme="minorHAnsi" w:hAnsiTheme="minorHAnsi" w:cstheme="minorHAnsi"/>
        </w:rPr>
        <w:t xml:space="preserve">Sessão Extraordinária ocorrida na </w:t>
      </w:r>
      <w:r w:rsidR="00CF6756">
        <w:rPr>
          <w:rFonts w:eastAsia="Calibri" w:asciiTheme="minorHAnsi" w:hAnsiTheme="minorHAnsi" w:cstheme="minorHAnsi"/>
        </w:rPr>
        <w:t>Vigésima</w:t>
      </w:r>
      <w:r w:rsidRPr="00FB6852" w:rsidR="00001482">
        <w:rPr>
          <w:rFonts w:eastAsia="Calibri" w:asciiTheme="minorHAnsi" w:hAnsiTheme="minorHAnsi" w:cstheme="minorHAnsi"/>
        </w:rPr>
        <w:t xml:space="preserve"> Sessão Extrao</w:t>
      </w:r>
      <w:r w:rsidRPr="00FB6852" w:rsidR="007F5EC2">
        <w:rPr>
          <w:rFonts w:eastAsia="Calibri" w:asciiTheme="minorHAnsi" w:hAnsiTheme="minorHAnsi" w:cstheme="minorHAnsi"/>
        </w:rPr>
        <w:t xml:space="preserve">rdinária em </w:t>
      </w:r>
      <w:r w:rsidR="00CF6756">
        <w:rPr>
          <w:rFonts w:eastAsia="Calibri" w:asciiTheme="minorHAnsi" w:hAnsiTheme="minorHAnsi" w:cstheme="minorHAnsi"/>
        </w:rPr>
        <w:t>10</w:t>
      </w:r>
      <w:r w:rsidRPr="00FB6852" w:rsidR="00DA34C4">
        <w:rPr>
          <w:rFonts w:eastAsia="Calibri" w:asciiTheme="minorHAnsi" w:hAnsiTheme="minorHAnsi" w:cstheme="minorHAnsi"/>
        </w:rPr>
        <w:t xml:space="preserve"> de dezembro</w:t>
      </w:r>
      <w:r w:rsidRPr="00FB6852" w:rsidR="007F5EC2">
        <w:rPr>
          <w:rFonts w:eastAsia="Calibri" w:asciiTheme="minorHAnsi" w:hAnsiTheme="minorHAnsi" w:cstheme="minorHAnsi"/>
        </w:rPr>
        <w:t xml:space="preserve"> de 2025.</w:t>
      </w:r>
      <w:r w:rsidRPr="00FB6852" w:rsidR="00DA34C4">
        <w:rPr>
          <w:rFonts w:eastAsia="Calibri" w:asciiTheme="minorHAnsi" w:hAnsiTheme="minorHAnsi" w:cstheme="minorHAnsi"/>
        </w:rPr>
        <w:t xml:space="preserve"> </w:t>
      </w:r>
      <w:r w:rsidR="00CF6756">
        <w:rPr>
          <w:rFonts w:asciiTheme="minorHAnsi" w:hAnsiTheme="minorHAnsi" w:cstheme="minorHAnsi"/>
          <w:b/>
        </w:rPr>
        <w:t>PROJETO DE LEI Nº 59/2025</w:t>
      </w:r>
      <w:r w:rsidR="00CF6756">
        <w:rPr>
          <w:rFonts w:asciiTheme="minorHAnsi" w:hAnsiTheme="minorHAnsi" w:cstheme="minorHAnsi"/>
          <w:b/>
        </w:rPr>
        <w:t xml:space="preserve"> - </w:t>
      </w:r>
      <w:r w:rsidRPr="00923BC6" w:rsidR="00CF6756">
        <w:rPr>
          <w:rFonts w:asciiTheme="minorHAnsi" w:hAnsiTheme="minorHAnsi" w:cstheme="minorHAnsi"/>
        </w:rPr>
        <w:t>ALTERA A REDAÇÃO DO INCISO II, DO ARTIGO 45, DA LEI MUNICIPAL Nº 1.006, DE 27 DE ABRIL DE 1990, QUE DISPÕE SOBRE O REGIME JURÍDICO DOS FUNCIONÁRIOS PÚBLICOS DO MUNICÍPIO DE LOUVEIRA E DÁ OUTRAS PROVIDÊNCIAS</w:t>
      </w:r>
      <w:r w:rsidR="00CF6756">
        <w:rPr>
          <w:rFonts w:asciiTheme="minorHAnsi" w:hAnsiTheme="minorHAnsi" w:cstheme="minorHAnsi"/>
          <w:sz w:val="22"/>
          <w:szCs w:val="22"/>
        </w:rPr>
        <w:t>.</w:t>
      </w:r>
      <w:r w:rsidR="00CF6756">
        <w:rPr>
          <w:rFonts w:asciiTheme="minorHAnsi" w:hAnsiTheme="minorHAnsi" w:cstheme="minorHAnsi"/>
          <w:sz w:val="22"/>
          <w:szCs w:val="22"/>
        </w:rPr>
        <w:t xml:space="preserve"> </w:t>
      </w:r>
      <w:r w:rsidRPr="00230BDF" w:rsidR="00CF6756">
        <w:rPr>
          <w:rFonts w:asciiTheme="minorHAnsi" w:hAnsiTheme="minorHAnsi" w:cstheme="minorHAnsi"/>
          <w:color w:val="222222"/>
        </w:rPr>
        <w:t>Autoria:</w:t>
      </w:r>
      <w:r w:rsidRPr="00230BDF" w:rsidR="00CF6756">
        <w:rPr>
          <w:rFonts w:asciiTheme="minorHAnsi" w:hAnsiTheme="minorHAnsi" w:cstheme="minorHAnsi"/>
          <w:b/>
          <w:color w:val="222222"/>
        </w:rPr>
        <w:t xml:space="preserve"> </w:t>
      </w:r>
      <w:r w:rsidRPr="00230BDF" w:rsidR="00CF6756">
        <w:rPr>
          <w:rFonts w:asciiTheme="minorHAnsi" w:hAnsiTheme="minorHAnsi" w:cstheme="minorHAnsi"/>
          <w:b/>
        </w:rPr>
        <w:t>Executivo Municipal.</w:t>
      </w:r>
      <w:r w:rsidR="00CF6756">
        <w:rPr>
          <w:rFonts w:asciiTheme="minorHAnsi" w:hAnsiTheme="minorHAnsi" w:cstheme="minorHAnsi"/>
          <w:b/>
        </w:rPr>
        <w:t xml:space="preserve"> </w:t>
      </w:r>
      <w:r w:rsidR="00CF6756">
        <w:rPr>
          <w:rFonts w:asciiTheme="minorHAnsi" w:hAnsiTheme="minorHAnsi" w:cstheme="minorHAnsi"/>
        </w:rPr>
        <w:t>Quó</w:t>
      </w:r>
      <w:r w:rsidRPr="00230BDF" w:rsidR="00CF6756">
        <w:rPr>
          <w:rFonts w:asciiTheme="minorHAnsi" w:hAnsiTheme="minorHAnsi" w:cstheme="minorHAnsi"/>
        </w:rPr>
        <w:t xml:space="preserve">rum: </w:t>
      </w:r>
      <w:r w:rsidR="00CF6756">
        <w:rPr>
          <w:rFonts w:asciiTheme="minorHAnsi" w:hAnsiTheme="minorHAnsi" w:cstheme="minorHAnsi"/>
          <w:b/>
        </w:rPr>
        <w:t>maioria absoluta</w:t>
      </w:r>
      <w:r w:rsidR="00CF6756">
        <w:rPr>
          <w:rFonts w:asciiTheme="minorHAnsi" w:hAnsiTheme="minorHAnsi" w:cstheme="minorHAnsi"/>
          <w:b/>
        </w:rPr>
        <w:t xml:space="preserve">. </w:t>
      </w:r>
      <w:r w:rsidRPr="00230BDF" w:rsidR="00CF6756">
        <w:rPr>
          <w:rFonts w:asciiTheme="minorHAnsi" w:hAnsiTheme="minorHAnsi" w:cstheme="minorHAnsi"/>
        </w:rPr>
        <w:t xml:space="preserve">Votação: </w:t>
      </w:r>
      <w:r w:rsidR="00CF6756">
        <w:rPr>
          <w:rFonts w:asciiTheme="minorHAnsi" w:hAnsiTheme="minorHAnsi" w:cstheme="minorHAnsi"/>
          <w:b/>
        </w:rPr>
        <w:t>simbólica.</w:t>
      </w:r>
      <w:r w:rsidR="00CF6756">
        <w:rPr>
          <w:rFonts w:asciiTheme="minorHAnsi" w:hAnsiTheme="minorHAnsi" w:cstheme="minorHAnsi"/>
          <w:b/>
        </w:rPr>
        <w:t xml:space="preserve"> </w:t>
      </w:r>
      <w:r w:rsidRPr="007D346D" w:rsidR="00CF6756">
        <w:rPr>
          <w:rFonts w:asciiTheme="minorHAnsi" w:hAnsiTheme="minorHAnsi" w:cstheme="minorHAnsi"/>
        </w:rPr>
        <w:t>Emenda</w:t>
      </w:r>
      <w:r w:rsidR="00CF6756">
        <w:rPr>
          <w:rFonts w:asciiTheme="minorHAnsi" w:hAnsiTheme="minorHAnsi" w:cstheme="minorHAnsi"/>
          <w:b/>
        </w:rPr>
        <w:t>: 01</w:t>
      </w:r>
      <w:bookmarkStart w:id="0" w:name="_GoBack"/>
      <w:bookmarkEnd w:id="0"/>
      <w:r w:rsidRPr="00FB6852" w:rsidR="00FB6852">
        <w:rPr>
          <w:rFonts w:asciiTheme="minorHAnsi" w:hAnsiTheme="minorHAnsi" w:cstheme="minorHAnsi"/>
          <w:b/>
        </w:rPr>
        <w:t>.</w:t>
      </w:r>
      <w:r w:rsidR="00793330">
        <w:rPr>
          <w:rFonts w:asciiTheme="minorHAnsi" w:hAnsiTheme="minorHAnsi" w:cstheme="minorHAnsi"/>
          <w:b/>
        </w:rPr>
        <w:t xml:space="preserve"> </w:t>
      </w:r>
      <w:r w:rsidRPr="000849BB" w:rsidR="00DA34C4">
        <w:rPr>
          <w:rFonts w:asciiTheme="minorHAnsi" w:hAnsiTheme="minorHAnsi" w:cstheme="minorHAnsi"/>
        </w:rPr>
        <w:t>Em seguida</w:t>
      </w:r>
      <w:r w:rsidRPr="000849BB" w:rsidR="00DA34C4">
        <w:rPr>
          <w:rFonts w:asciiTheme="minorHAnsi" w:hAnsiTheme="minorHAnsi" w:cstheme="minorHAnsi"/>
          <w:b/>
        </w:rPr>
        <w:t xml:space="preserve">, </w:t>
      </w:r>
      <w:r w:rsidRPr="000849BB" w:rsidR="00DA34C4">
        <w:rPr>
          <w:rFonts w:asciiTheme="minorHAnsi" w:hAnsiTheme="minorHAnsi" w:cstheme="minorHAnsi"/>
        </w:rPr>
        <w:t xml:space="preserve">o presidente, colocou o projeto em </w:t>
      </w:r>
      <w:r w:rsidR="00FB6852">
        <w:rPr>
          <w:rFonts w:asciiTheme="minorHAnsi" w:hAnsiTheme="minorHAnsi" w:cstheme="minorHAnsi"/>
        </w:rPr>
        <w:t>único</w:t>
      </w:r>
      <w:r w:rsidRPr="000849BB" w:rsidR="00001482">
        <w:rPr>
          <w:rFonts w:asciiTheme="minorHAnsi" w:hAnsiTheme="minorHAnsi" w:cstheme="minorHAnsi"/>
        </w:rPr>
        <w:t xml:space="preserve"> turno</w:t>
      </w:r>
      <w:r w:rsidRPr="000849BB" w:rsidR="00DA34C4">
        <w:rPr>
          <w:rFonts w:asciiTheme="minorHAnsi" w:hAnsiTheme="minorHAnsi" w:cstheme="minorHAnsi"/>
        </w:rPr>
        <w:t xml:space="preserve"> </w:t>
      </w:r>
      <w:r w:rsidRPr="000849BB" w:rsidR="00001482">
        <w:rPr>
          <w:rFonts w:asciiTheme="minorHAnsi" w:hAnsiTheme="minorHAnsi" w:cstheme="minorHAnsi"/>
        </w:rPr>
        <w:t xml:space="preserve">de </w:t>
      </w:r>
      <w:r w:rsidRPr="000849BB" w:rsidR="00DA34C4">
        <w:rPr>
          <w:rFonts w:asciiTheme="minorHAnsi" w:hAnsiTheme="minorHAnsi" w:cstheme="minorHAnsi"/>
        </w:rPr>
        <w:t>discussão, como nenhu</w:t>
      </w:r>
      <w:r w:rsidR="00CF6756">
        <w:rPr>
          <w:rFonts w:asciiTheme="minorHAnsi" w:hAnsiTheme="minorHAnsi" w:cstheme="minorHAnsi"/>
        </w:rPr>
        <w:t>m dos vereadores quis discuti-lo</w:t>
      </w:r>
      <w:r w:rsidRPr="000849BB" w:rsidR="00DA34C4">
        <w:rPr>
          <w:rFonts w:asciiTheme="minorHAnsi" w:hAnsiTheme="minorHAnsi" w:cstheme="minorHAnsi"/>
        </w:rPr>
        <w:t xml:space="preserve">, o presidente a colocou em </w:t>
      </w:r>
      <w:r w:rsidR="00FB6852">
        <w:rPr>
          <w:rFonts w:asciiTheme="minorHAnsi" w:hAnsiTheme="minorHAnsi" w:cstheme="minorHAnsi"/>
        </w:rPr>
        <w:t>único</w:t>
      </w:r>
      <w:r w:rsidRPr="000849BB" w:rsidR="00001482">
        <w:rPr>
          <w:rFonts w:asciiTheme="minorHAnsi" w:hAnsiTheme="minorHAnsi" w:cstheme="minorHAnsi"/>
        </w:rPr>
        <w:t xml:space="preserve"> turno</w:t>
      </w:r>
      <w:r w:rsidR="00FB6852">
        <w:rPr>
          <w:rFonts w:asciiTheme="minorHAnsi" w:hAnsiTheme="minorHAnsi" w:cstheme="minorHAnsi"/>
        </w:rPr>
        <w:t xml:space="preserve"> de </w:t>
      </w:r>
      <w:r w:rsidRPr="000849BB" w:rsidR="00DA34C4">
        <w:rPr>
          <w:rFonts w:asciiTheme="minorHAnsi" w:hAnsiTheme="minorHAnsi" w:cstheme="minorHAnsi"/>
        </w:rPr>
        <w:t>votação. O presidente s</w:t>
      </w:r>
      <w:r w:rsidRPr="000849BB" w:rsidR="00001482">
        <w:rPr>
          <w:rFonts w:asciiTheme="minorHAnsi" w:hAnsiTheme="minorHAnsi" w:cstheme="minorHAnsi"/>
        </w:rPr>
        <w:t xml:space="preserve">olicitou que os vereadores </w:t>
      </w:r>
      <w:r w:rsidR="00FB6852">
        <w:rPr>
          <w:rFonts w:asciiTheme="minorHAnsi" w:hAnsiTheme="minorHAnsi" w:cstheme="minorHAnsi"/>
        </w:rPr>
        <w:t>que o aprovassem permanecem sentados</w:t>
      </w:r>
      <w:r w:rsidRPr="000849BB" w:rsidR="00DA34C4">
        <w:rPr>
          <w:rFonts w:asciiTheme="minorHAnsi" w:hAnsiTheme="minorHAnsi" w:cstheme="minorHAnsi"/>
        </w:rPr>
        <w:t>. Por conseguinte, o presidente, deu o projeto</w:t>
      </w:r>
      <w:r w:rsidR="00FB6852">
        <w:rPr>
          <w:rFonts w:asciiTheme="minorHAnsi" w:hAnsiTheme="minorHAnsi" w:cstheme="minorHAnsi"/>
        </w:rPr>
        <w:t xml:space="preserve"> de lei</w:t>
      </w:r>
      <w:r w:rsidRPr="000849BB" w:rsidR="00DA34C4">
        <w:rPr>
          <w:rFonts w:asciiTheme="minorHAnsi" w:hAnsiTheme="minorHAnsi" w:cstheme="minorHAnsi"/>
        </w:rPr>
        <w:t xml:space="preserve"> como aprovado por </w:t>
      </w:r>
      <w:r w:rsidRPr="000849BB" w:rsidR="00001482">
        <w:rPr>
          <w:rFonts w:asciiTheme="minorHAnsi" w:hAnsiTheme="minorHAnsi" w:cstheme="minorHAnsi"/>
          <w:b/>
        </w:rPr>
        <w:t>doze</w:t>
      </w:r>
      <w:r w:rsidRPr="000849BB" w:rsidR="00DA34C4">
        <w:rPr>
          <w:rFonts w:asciiTheme="minorHAnsi" w:hAnsiTheme="minorHAnsi" w:cstheme="minorHAnsi"/>
        </w:rPr>
        <w:t xml:space="preserve"> votos favoráveis e nenhum voto contrário. </w:t>
      </w:r>
      <w:r w:rsidR="00007C89">
        <w:rPr>
          <w:rFonts w:asciiTheme="minorHAnsi" w:hAnsiTheme="minorHAnsi" w:cstheme="minorHAnsi"/>
        </w:rPr>
        <w:t>Portanto</w:t>
      </w:r>
      <w:r w:rsidRPr="000849BB" w:rsidR="00323A60">
        <w:rPr>
          <w:rFonts w:asciiTheme="minorHAnsi" w:hAnsiTheme="minorHAnsi" w:cstheme="minorHAnsi"/>
        </w:rPr>
        <w:t xml:space="preserve"> o presidente deu </w:t>
      </w:r>
      <w:r w:rsidR="00FB6852">
        <w:rPr>
          <w:rFonts w:asciiTheme="minorHAnsi" w:hAnsiTheme="minorHAnsi" w:cstheme="minorHAnsi"/>
        </w:rPr>
        <w:t xml:space="preserve">o </w:t>
      </w:r>
      <w:r w:rsidRPr="00007C89" w:rsidR="00FB6852">
        <w:rPr>
          <w:rFonts w:asciiTheme="minorHAnsi" w:hAnsiTheme="minorHAnsi" w:cstheme="minorHAnsi"/>
          <w:b/>
        </w:rPr>
        <w:t>projeto de lei</w:t>
      </w:r>
      <w:r w:rsidR="00AD467B">
        <w:rPr>
          <w:rFonts w:asciiTheme="minorHAnsi" w:hAnsiTheme="minorHAnsi" w:cstheme="minorHAnsi"/>
        </w:rPr>
        <w:t xml:space="preserve"> como aprovado e</w:t>
      </w:r>
      <w:r w:rsidR="00007C89">
        <w:rPr>
          <w:rFonts w:eastAsia="Calibri" w:asciiTheme="minorHAnsi" w:hAnsiTheme="minorHAnsi" w:cstheme="minorHAnsi"/>
        </w:rPr>
        <w:t xml:space="preserve"> determinou que fosse expedido o autografo de leis para as considerações do chefe do executivo</w:t>
      </w:r>
      <w:r w:rsidRPr="000849BB" w:rsidR="00323A60">
        <w:rPr>
          <w:rFonts w:eastAsia="Calibri" w:asciiTheme="minorHAnsi" w:hAnsiTheme="minorHAnsi" w:cstheme="minorHAnsi"/>
        </w:rPr>
        <w:t>.</w:t>
      </w:r>
      <w:r w:rsidRPr="000849BB" w:rsidR="00021B57">
        <w:rPr>
          <w:rFonts w:eastAsia="Calibri" w:asciiTheme="minorHAnsi" w:hAnsiTheme="minorHAnsi" w:cstheme="minorHAnsi"/>
        </w:rPr>
        <w:t xml:space="preserve"> </w:t>
      </w:r>
      <w:r w:rsidR="00AD467B">
        <w:rPr>
          <w:rFonts w:eastAsia="Calibri" w:asciiTheme="minorHAnsi" w:hAnsiTheme="minorHAnsi" w:cstheme="minorHAnsi"/>
        </w:rPr>
        <w:t xml:space="preserve">Continuando a sessão, o presidente solicitou que o primeiro secretário lesse a ordem do dia (10h27min): </w:t>
      </w:r>
      <w:r w:rsidR="00AD467B">
        <w:rPr>
          <w:rFonts w:asciiTheme="minorHAnsi" w:hAnsiTheme="minorHAnsi" w:cstheme="minorHAnsi"/>
          <w:b/>
        </w:rPr>
        <w:t>PROJETO DE LEI Nº 66/2025</w:t>
      </w:r>
      <w:r w:rsidR="00AD467B">
        <w:rPr>
          <w:rFonts w:asciiTheme="minorHAnsi" w:hAnsiTheme="minorHAnsi" w:cstheme="minorHAnsi"/>
          <w:b/>
        </w:rPr>
        <w:t xml:space="preserve"> - </w:t>
      </w:r>
      <w:r w:rsidR="00AD467B">
        <w:rPr>
          <w:rFonts w:asciiTheme="minorHAnsi" w:hAnsiTheme="minorHAnsi" w:cstheme="minorHAnsi"/>
        </w:rPr>
        <w:t>ALTERA</w:t>
      </w:r>
      <w:r w:rsidR="00AD467B">
        <w:rPr>
          <w:rFonts w:asciiTheme="minorHAnsi" w:hAnsiTheme="minorHAnsi" w:cstheme="minorHAnsi"/>
        </w:rPr>
        <w:t xml:space="preserve"> AS DISPOSIÇÕES DA LEI Nº 2.540, DE 21 DE DEZEMBRO DE 2016, QUE CRIOU O CONSELHO DE REGULAÇÃO E CONTROLE SOCIAL – CRCS DO MUNICÍPIO DE LOUVEIRA, ESTADO DE SÃO PAULO, EM APOIO À AGÊNCIA REGULADORA ARES-PCJ E DÁ OUTRAS PROVIDÊNCIAS</w:t>
      </w:r>
      <w:r w:rsidR="00AD467B">
        <w:rPr>
          <w:rFonts w:asciiTheme="minorHAnsi" w:hAnsiTheme="minorHAnsi" w:cstheme="minorHAnsi"/>
          <w:sz w:val="22"/>
          <w:szCs w:val="22"/>
        </w:rPr>
        <w:t>.</w:t>
      </w:r>
      <w:r w:rsidR="00AD467B">
        <w:rPr>
          <w:rFonts w:asciiTheme="minorHAnsi" w:hAnsiTheme="minorHAnsi" w:cstheme="minorHAnsi"/>
          <w:sz w:val="22"/>
          <w:szCs w:val="22"/>
        </w:rPr>
        <w:t xml:space="preserve"> </w:t>
      </w:r>
      <w:r w:rsidRPr="00230BDF" w:rsidR="00AD467B">
        <w:rPr>
          <w:rFonts w:asciiTheme="minorHAnsi" w:hAnsiTheme="minorHAnsi" w:cstheme="minorHAnsi"/>
          <w:color w:val="222222"/>
        </w:rPr>
        <w:t>Autoria:</w:t>
      </w:r>
      <w:r w:rsidRPr="00230BDF" w:rsidR="00AD467B">
        <w:rPr>
          <w:rFonts w:asciiTheme="minorHAnsi" w:hAnsiTheme="minorHAnsi" w:cstheme="minorHAnsi"/>
          <w:b/>
          <w:color w:val="222222"/>
        </w:rPr>
        <w:t xml:space="preserve"> </w:t>
      </w:r>
      <w:r w:rsidRPr="00230BDF" w:rsidR="00AD467B">
        <w:rPr>
          <w:rFonts w:asciiTheme="minorHAnsi" w:hAnsiTheme="minorHAnsi" w:cstheme="minorHAnsi"/>
          <w:b/>
        </w:rPr>
        <w:t>Executivo Municipal.</w:t>
      </w:r>
      <w:r w:rsidR="00AD467B">
        <w:rPr>
          <w:rFonts w:asciiTheme="minorHAnsi" w:hAnsiTheme="minorHAnsi" w:cstheme="minorHAnsi"/>
          <w:b/>
        </w:rPr>
        <w:t xml:space="preserve"> </w:t>
      </w:r>
      <w:r w:rsidR="00AD467B">
        <w:rPr>
          <w:rFonts w:asciiTheme="minorHAnsi" w:hAnsiTheme="minorHAnsi" w:cstheme="minorHAnsi"/>
        </w:rPr>
        <w:t>Quó</w:t>
      </w:r>
      <w:r w:rsidRPr="00230BDF" w:rsidR="00AD467B">
        <w:rPr>
          <w:rFonts w:asciiTheme="minorHAnsi" w:hAnsiTheme="minorHAnsi" w:cstheme="minorHAnsi"/>
        </w:rPr>
        <w:t xml:space="preserve">rum: </w:t>
      </w:r>
      <w:r w:rsidR="00AD467B">
        <w:rPr>
          <w:rFonts w:asciiTheme="minorHAnsi" w:hAnsiTheme="minorHAnsi" w:cstheme="minorHAnsi"/>
          <w:b/>
        </w:rPr>
        <w:t>maioria absoluta</w:t>
      </w:r>
      <w:r w:rsidRPr="00230BDF" w:rsidR="00AD467B">
        <w:rPr>
          <w:rFonts w:asciiTheme="minorHAnsi" w:hAnsiTheme="minorHAnsi" w:cstheme="minorHAnsi"/>
          <w:b/>
        </w:rPr>
        <w:t>.</w:t>
      </w:r>
      <w:r w:rsidR="00AD467B">
        <w:rPr>
          <w:rFonts w:asciiTheme="minorHAnsi" w:hAnsiTheme="minorHAnsi" w:cstheme="minorHAnsi"/>
          <w:b/>
        </w:rPr>
        <w:t xml:space="preserve"> </w:t>
      </w:r>
      <w:r w:rsidRPr="00230BDF" w:rsidR="00AD467B">
        <w:rPr>
          <w:rFonts w:asciiTheme="minorHAnsi" w:hAnsiTheme="minorHAnsi" w:cstheme="minorHAnsi"/>
        </w:rPr>
        <w:t xml:space="preserve">Votação: </w:t>
      </w:r>
      <w:r w:rsidR="00AD467B">
        <w:rPr>
          <w:rFonts w:asciiTheme="minorHAnsi" w:hAnsiTheme="minorHAnsi" w:cstheme="minorHAnsi"/>
          <w:b/>
        </w:rPr>
        <w:t>simbólica.</w:t>
      </w:r>
      <w:r w:rsidR="00AD467B">
        <w:rPr>
          <w:rFonts w:asciiTheme="minorHAnsi" w:hAnsiTheme="minorHAnsi" w:cstheme="minorHAnsi"/>
          <w:b/>
        </w:rPr>
        <w:t xml:space="preserve">  </w:t>
      </w:r>
      <w:r w:rsidRPr="007D346D" w:rsidR="00AD467B">
        <w:rPr>
          <w:rFonts w:asciiTheme="minorHAnsi" w:hAnsiTheme="minorHAnsi" w:cstheme="minorHAnsi"/>
        </w:rPr>
        <w:t>Mensagem</w:t>
      </w:r>
      <w:r w:rsidR="00AD467B">
        <w:rPr>
          <w:rFonts w:asciiTheme="minorHAnsi" w:hAnsiTheme="minorHAnsi" w:cstheme="minorHAnsi"/>
          <w:b/>
        </w:rPr>
        <w:t>: 01</w:t>
      </w:r>
      <w:r w:rsidR="00AD467B">
        <w:rPr>
          <w:rFonts w:asciiTheme="minorHAnsi" w:hAnsiTheme="minorHAnsi" w:cstheme="minorHAnsi"/>
          <w:b/>
        </w:rPr>
        <w:t xml:space="preserve">.  </w:t>
      </w:r>
      <w:r w:rsidRPr="000849BB" w:rsidR="00AD467B">
        <w:rPr>
          <w:rFonts w:asciiTheme="minorHAnsi" w:hAnsiTheme="minorHAnsi" w:cstheme="minorHAnsi"/>
        </w:rPr>
        <w:t>Em seguida</w:t>
      </w:r>
      <w:r w:rsidRPr="000849BB" w:rsidR="00AD467B">
        <w:rPr>
          <w:rFonts w:asciiTheme="minorHAnsi" w:hAnsiTheme="minorHAnsi" w:cstheme="minorHAnsi"/>
          <w:b/>
        </w:rPr>
        <w:t xml:space="preserve">, </w:t>
      </w:r>
      <w:r w:rsidRPr="000849BB" w:rsidR="00AD467B">
        <w:rPr>
          <w:rFonts w:asciiTheme="minorHAnsi" w:hAnsiTheme="minorHAnsi" w:cstheme="minorHAnsi"/>
        </w:rPr>
        <w:t xml:space="preserve">o presidente, colocou o projeto em </w:t>
      </w:r>
      <w:r w:rsidR="00AD467B">
        <w:rPr>
          <w:rFonts w:asciiTheme="minorHAnsi" w:hAnsiTheme="minorHAnsi" w:cstheme="minorHAnsi"/>
        </w:rPr>
        <w:t>único</w:t>
      </w:r>
      <w:r w:rsidRPr="000849BB" w:rsidR="00AD467B">
        <w:rPr>
          <w:rFonts w:asciiTheme="minorHAnsi" w:hAnsiTheme="minorHAnsi" w:cstheme="minorHAnsi"/>
        </w:rPr>
        <w:t xml:space="preserve"> turno de discussão, como nenhu</w:t>
      </w:r>
      <w:r w:rsidR="00AD467B">
        <w:rPr>
          <w:rFonts w:asciiTheme="minorHAnsi" w:hAnsiTheme="minorHAnsi" w:cstheme="minorHAnsi"/>
        </w:rPr>
        <w:t>m dos vereadores quis discuti-lo</w:t>
      </w:r>
      <w:r w:rsidRPr="000849BB" w:rsidR="00AD467B">
        <w:rPr>
          <w:rFonts w:asciiTheme="minorHAnsi" w:hAnsiTheme="minorHAnsi" w:cstheme="minorHAnsi"/>
        </w:rPr>
        <w:t xml:space="preserve">, o presidente a colocou em </w:t>
      </w:r>
      <w:r w:rsidR="00AD467B">
        <w:rPr>
          <w:rFonts w:asciiTheme="minorHAnsi" w:hAnsiTheme="minorHAnsi" w:cstheme="minorHAnsi"/>
        </w:rPr>
        <w:t>único</w:t>
      </w:r>
      <w:r w:rsidRPr="000849BB" w:rsidR="00AD467B">
        <w:rPr>
          <w:rFonts w:asciiTheme="minorHAnsi" w:hAnsiTheme="minorHAnsi" w:cstheme="minorHAnsi"/>
        </w:rPr>
        <w:t xml:space="preserve"> turno</w:t>
      </w:r>
      <w:r w:rsidR="00AD467B">
        <w:rPr>
          <w:rFonts w:asciiTheme="minorHAnsi" w:hAnsiTheme="minorHAnsi" w:cstheme="minorHAnsi"/>
        </w:rPr>
        <w:t xml:space="preserve"> de </w:t>
      </w:r>
      <w:r w:rsidRPr="000849BB" w:rsidR="00AD467B">
        <w:rPr>
          <w:rFonts w:asciiTheme="minorHAnsi" w:hAnsiTheme="minorHAnsi" w:cstheme="minorHAnsi"/>
        </w:rPr>
        <w:t xml:space="preserve">votação. O presidente solicitou que os vereadores </w:t>
      </w:r>
      <w:r w:rsidR="00AD467B">
        <w:rPr>
          <w:rFonts w:asciiTheme="minorHAnsi" w:hAnsiTheme="minorHAnsi" w:cstheme="minorHAnsi"/>
        </w:rPr>
        <w:t>que o aprovassem permanecem sentados</w:t>
      </w:r>
      <w:r w:rsidRPr="000849BB" w:rsidR="00AD467B">
        <w:rPr>
          <w:rFonts w:asciiTheme="minorHAnsi" w:hAnsiTheme="minorHAnsi" w:cstheme="minorHAnsi"/>
        </w:rPr>
        <w:t>. Por conseguinte, o presidente, deu o projeto</w:t>
      </w:r>
      <w:r w:rsidR="00AD467B">
        <w:rPr>
          <w:rFonts w:asciiTheme="minorHAnsi" w:hAnsiTheme="minorHAnsi" w:cstheme="minorHAnsi"/>
        </w:rPr>
        <w:t xml:space="preserve"> de lei</w:t>
      </w:r>
      <w:r w:rsidRPr="000849BB" w:rsidR="00AD467B">
        <w:rPr>
          <w:rFonts w:asciiTheme="minorHAnsi" w:hAnsiTheme="minorHAnsi" w:cstheme="minorHAnsi"/>
        </w:rPr>
        <w:t xml:space="preserve"> como aprovado por </w:t>
      </w:r>
      <w:r w:rsidRPr="000849BB" w:rsidR="00AD467B">
        <w:rPr>
          <w:rFonts w:asciiTheme="minorHAnsi" w:hAnsiTheme="minorHAnsi" w:cstheme="minorHAnsi"/>
          <w:b/>
        </w:rPr>
        <w:t>doze</w:t>
      </w:r>
      <w:r w:rsidRPr="000849BB" w:rsidR="00AD467B">
        <w:rPr>
          <w:rFonts w:asciiTheme="minorHAnsi" w:hAnsiTheme="minorHAnsi" w:cstheme="minorHAnsi"/>
        </w:rPr>
        <w:t xml:space="preserve"> votos favoráveis e nenhum voto contrário. Dando continuidade a sessão, o presidente solicitou ao primeiro secretário que fizesse a leitura da </w:t>
      </w:r>
      <w:r w:rsidR="00AD467B">
        <w:rPr>
          <w:rFonts w:asciiTheme="minorHAnsi" w:hAnsiTheme="minorHAnsi" w:cstheme="minorHAnsi"/>
        </w:rPr>
        <w:t>mensagem</w:t>
      </w:r>
      <w:r w:rsidRPr="000849BB" w:rsidR="00AD467B">
        <w:rPr>
          <w:rFonts w:asciiTheme="minorHAnsi" w:hAnsiTheme="minorHAnsi" w:cstheme="minorHAnsi"/>
        </w:rPr>
        <w:t xml:space="preserve">. Após a leitura, o presidente colocou a </w:t>
      </w:r>
      <w:r w:rsidR="00AD467B">
        <w:rPr>
          <w:rFonts w:asciiTheme="minorHAnsi" w:hAnsiTheme="minorHAnsi" w:cstheme="minorHAnsi"/>
        </w:rPr>
        <w:t>mensagem</w:t>
      </w:r>
      <w:r w:rsidRPr="000849BB" w:rsidR="00AD467B">
        <w:rPr>
          <w:rFonts w:asciiTheme="minorHAnsi" w:hAnsiTheme="minorHAnsi" w:cstheme="minorHAnsi"/>
        </w:rPr>
        <w:t xml:space="preserve"> em </w:t>
      </w:r>
      <w:r w:rsidR="00AD467B">
        <w:rPr>
          <w:rFonts w:asciiTheme="minorHAnsi" w:hAnsiTheme="minorHAnsi" w:cstheme="minorHAnsi"/>
        </w:rPr>
        <w:t>único</w:t>
      </w:r>
      <w:r w:rsidRPr="000849BB" w:rsidR="00AD467B">
        <w:rPr>
          <w:rFonts w:asciiTheme="minorHAnsi" w:hAnsiTheme="minorHAnsi" w:cstheme="minorHAnsi"/>
        </w:rPr>
        <w:t xml:space="preserve"> turno de discussão, como nenhum dos vereadores quis discuti-la, o presidente a colocou em </w:t>
      </w:r>
      <w:r w:rsidR="00AD467B">
        <w:rPr>
          <w:rFonts w:asciiTheme="minorHAnsi" w:hAnsiTheme="minorHAnsi" w:cstheme="minorHAnsi"/>
        </w:rPr>
        <w:t>único</w:t>
      </w:r>
      <w:r w:rsidRPr="000849BB" w:rsidR="00AD467B">
        <w:rPr>
          <w:rFonts w:asciiTheme="minorHAnsi" w:hAnsiTheme="minorHAnsi" w:cstheme="minorHAnsi"/>
        </w:rPr>
        <w:t xml:space="preserve"> </w:t>
      </w:r>
      <w:r w:rsidR="00AD467B">
        <w:rPr>
          <w:rFonts w:asciiTheme="minorHAnsi" w:hAnsiTheme="minorHAnsi" w:cstheme="minorHAnsi"/>
        </w:rPr>
        <w:t xml:space="preserve">turno </w:t>
      </w:r>
      <w:r w:rsidRPr="000849BB" w:rsidR="00AD467B">
        <w:rPr>
          <w:rFonts w:asciiTheme="minorHAnsi" w:hAnsiTheme="minorHAnsi" w:cstheme="minorHAnsi"/>
        </w:rPr>
        <w:t xml:space="preserve">de votação. O presidente solicitou que os vereadores </w:t>
      </w:r>
      <w:r w:rsidR="00AD467B">
        <w:rPr>
          <w:rFonts w:asciiTheme="minorHAnsi" w:hAnsiTheme="minorHAnsi" w:cstheme="minorHAnsi"/>
        </w:rPr>
        <w:t>que a aprovassem permanecessem sentados</w:t>
      </w:r>
      <w:r w:rsidRPr="000849BB" w:rsidR="00AD467B">
        <w:rPr>
          <w:rFonts w:asciiTheme="minorHAnsi" w:hAnsiTheme="minorHAnsi" w:cstheme="minorHAnsi"/>
        </w:rPr>
        <w:t>.</w:t>
      </w:r>
      <w:r w:rsidR="00AD467B">
        <w:rPr>
          <w:rFonts w:asciiTheme="minorHAnsi" w:hAnsiTheme="minorHAnsi" w:cstheme="minorHAnsi"/>
        </w:rPr>
        <w:t xml:space="preserve"> Por conseguinte, o presidente </w:t>
      </w:r>
      <w:r w:rsidRPr="000849BB" w:rsidR="00AD467B">
        <w:rPr>
          <w:rFonts w:asciiTheme="minorHAnsi" w:hAnsiTheme="minorHAnsi" w:cstheme="minorHAnsi"/>
        </w:rPr>
        <w:t xml:space="preserve">deu a </w:t>
      </w:r>
      <w:r w:rsidR="00AD467B">
        <w:rPr>
          <w:rFonts w:asciiTheme="minorHAnsi" w:hAnsiTheme="minorHAnsi" w:cstheme="minorHAnsi"/>
        </w:rPr>
        <w:t>mensagem</w:t>
      </w:r>
      <w:r w:rsidRPr="000849BB" w:rsidR="00AD467B">
        <w:rPr>
          <w:rFonts w:asciiTheme="minorHAnsi" w:hAnsiTheme="minorHAnsi" w:cstheme="minorHAnsi"/>
        </w:rPr>
        <w:t xml:space="preserve"> como aprovada por </w:t>
      </w:r>
      <w:r w:rsidR="00AD467B">
        <w:rPr>
          <w:rFonts w:asciiTheme="minorHAnsi" w:hAnsiTheme="minorHAnsi" w:cstheme="minorHAnsi"/>
          <w:b/>
        </w:rPr>
        <w:t>doze</w:t>
      </w:r>
      <w:r w:rsidRPr="000849BB" w:rsidR="00AD467B">
        <w:rPr>
          <w:rFonts w:asciiTheme="minorHAnsi" w:hAnsiTheme="minorHAnsi" w:cstheme="minorHAnsi"/>
        </w:rPr>
        <w:t xml:space="preserve"> votos favoráveis e nenhum voto contrário</w:t>
      </w:r>
      <w:r w:rsidR="00AD467B">
        <w:rPr>
          <w:rFonts w:asciiTheme="minorHAnsi" w:hAnsiTheme="minorHAnsi" w:cstheme="minorHAnsi"/>
        </w:rPr>
        <w:t>.</w:t>
      </w:r>
      <w:r w:rsidRPr="000849BB" w:rsidR="00AD467B">
        <w:rPr>
          <w:rFonts w:asciiTheme="minorHAnsi" w:hAnsiTheme="minorHAnsi" w:cstheme="minorHAnsi"/>
        </w:rPr>
        <w:t xml:space="preserve"> </w:t>
      </w:r>
      <w:r w:rsidR="00AD467B">
        <w:rPr>
          <w:rFonts w:eastAsia="Calibri" w:asciiTheme="minorHAnsi" w:hAnsiTheme="minorHAnsi" w:cstheme="minorHAnsi"/>
        </w:rPr>
        <w:t xml:space="preserve">O vereador </w:t>
      </w:r>
      <w:r w:rsidR="00AD467B">
        <w:rPr>
          <w:rFonts w:eastAsia="Calibri" w:asciiTheme="minorHAnsi" w:hAnsiTheme="minorHAnsi" w:cstheme="minorHAnsi"/>
        </w:rPr>
        <w:t>Helio</w:t>
      </w:r>
      <w:r w:rsidR="00AD467B">
        <w:rPr>
          <w:rFonts w:eastAsia="Calibri" w:asciiTheme="minorHAnsi" w:hAnsiTheme="minorHAnsi" w:cstheme="minorHAnsi"/>
        </w:rPr>
        <w:t xml:space="preserve"> Rocha Oliveira pediu a palavra e requereu que fosse dispensada a leitura da redação final, então o presidente colocou o requerimento do nobre vereador em votação, sendo aprovado por </w:t>
      </w:r>
      <w:r w:rsidR="00AD467B">
        <w:rPr>
          <w:rFonts w:eastAsia="Calibri" w:asciiTheme="minorHAnsi" w:hAnsiTheme="minorHAnsi" w:cstheme="minorHAnsi"/>
          <w:b/>
        </w:rPr>
        <w:t>doze</w:t>
      </w:r>
      <w:r w:rsidR="00AD467B">
        <w:rPr>
          <w:rFonts w:eastAsia="Calibri" w:asciiTheme="minorHAnsi" w:hAnsiTheme="minorHAnsi" w:cstheme="minorHAnsi"/>
        </w:rPr>
        <w:t xml:space="preserve"> votos favoráveis e nenhum contrário. </w:t>
      </w:r>
      <w:r w:rsidR="00AD467B">
        <w:rPr>
          <w:rFonts w:asciiTheme="minorHAnsi" w:hAnsiTheme="minorHAnsi" w:cstheme="minorHAnsi"/>
        </w:rPr>
        <w:t>Portanto</w:t>
      </w:r>
      <w:r w:rsidRPr="000849BB" w:rsidR="00AD467B">
        <w:rPr>
          <w:rFonts w:asciiTheme="minorHAnsi" w:hAnsiTheme="minorHAnsi" w:cstheme="minorHAnsi"/>
        </w:rPr>
        <w:t xml:space="preserve"> o presidente deu </w:t>
      </w:r>
      <w:r w:rsidR="00AD467B">
        <w:rPr>
          <w:rFonts w:asciiTheme="minorHAnsi" w:hAnsiTheme="minorHAnsi" w:cstheme="minorHAnsi"/>
        </w:rPr>
        <w:t xml:space="preserve">o </w:t>
      </w:r>
      <w:r w:rsidRPr="00007C89" w:rsidR="00AD467B">
        <w:rPr>
          <w:rFonts w:asciiTheme="minorHAnsi" w:hAnsiTheme="minorHAnsi" w:cstheme="minorHAnsi"/>
          <w:b/>
        </w:rPr>
        <w:t>projeto de lei</w:t>
      </w:r>
      <w:r w:rsidR="00AD467B">
        <w:rPr>
          <w:rFonts w:asciiTheme="minorHAnsi" w:hAnsiTheme="minorHAnsi" w:cstheme="minorHAnsi"/>
        </w:rPr>
        <w:t xml:space="preserve"> como aprovado</w:t>
      </w:r>
      <w:r w:rsidRPr="000849BB" w:rsidR="00AD467B">
        <w:rPr>
          <w:rFonts w:asciiTheme="minorHAnsi" w:hAnsiTheme="minorHAnsi" w:cstheme="minorHAnsi"/>
        </w:rPr>
        <w:t xml:space="preserve"> </w:t>
      </w:r>
      <w:r w:rsidR="00AD467B">
        <w:rPr>
          <w:rFonts w:asciiTheme="minorHAnsi" w:hAnsiTheme="minorHAnsi" w:cstheme="minorHAnsi"/>
        </w:rPr>
        <w:t xml:space="preserve">com </w:t>
      </w:r>
      <w:r w:rsidRPr="00007C89" w:rsidR="00AD467B">
        <w:rPr>
          <w:rFonts w:asciiTheme="minorHAnsi" w:hAnsiTheme="minorHAnsi" w:cstheme="minorHAnsi"/>
          <w:b/>
        </w:rPr>
        <w:t xml:space="preserve">a </w:t>
      </w:r>
      <w:r w:rsidR="00AD467B">
        <w:rPr>
          <w:rFonts w:asciiTheme="minorHAnsi" w:hAnsiTheme="minorHAnsi" w:cstheme="minorHAnsi"/>
          <w:b/>
        </w:rPr>
        <w:t>mensagem</w:t>
      </w:r>
      <w:r w:rsidRPr="00007C89" w:rsidR="00AD467B">
        <w:rPr>
          <w:rFonts w:asciiTheme="minorHAnsi" w:hAnsiTheme="minorHAnsi" w:cstheme="minorHAnsi"/>
          <w:b/>
        </w:rPr>
        <w:t xml:space="preserve"> em único turno de discussão e votação</w:t>
      </w:r>
      <w:r w:rsidRPr="000849BB" w:rsidR="00AD467B">
        <w:rPr>
          <w:rFonts w:asciiTheme="minorHAnsi" w:hAnsiTheme="minorHAnsi" w:cstheme="minorHAnsi"/>
          <w:color w:val="222222"/>
        </w:rPr>
        <w:t xml:space="preserve">. </w:t>
      </w:r>
      <w:r w:rsidR="00AD467B">
        <w:rPr>
          <w:rFonts w:eastAsia="Calibri" w:asciiTheme="minorHAnsi" w:hAnsiTheme="minorHAnsi" w:cstheme="minorHAnsi"/>
        </w:rPr>
        <w:t>Assim o presidente determinou que fosse expedido o autografo de leis para as considerações do chefe do executivo</w:t>
      </w:r>
      <w:r w:rsidR="00AD467B">
        <w:rPr>
          <w:rFonts w:eastAsia="Calibri" w:asciiTheme="minorHAnsi" w:hAnsiTheme="minorHAnsi" w:cstheme="minorHAnsi"/>
        </w:rPr>
        <w:t>. As 10h29</w:t>
      </w:r>
      <w:r w:rsidRPr="000849BB" w:rsidR="00F01521">
        <w:rPr>
          <w:rFonts w:eastAsia="Calibri" w:asciiTheme="minorHAnsi" w:hAnsiTheme="minorHAnsi" w:cstheme="minorHAnsi"/>
        </w:rPr>
        <w:t>min, o presidente convocou a todos os ve</w:t>
      </w:r>
      <w:r w:rsidR="00007C89">
        <w:rPr>
          <w:rFonts w:eastAsia="Calibri" w:asciiTheme="minorHAnsi" w:hAnsiTheme="minorHAnsi" w:cstheme="minorHAnsi"/>
        </w:rPr>
        <w:t>readores para participarem da 2</w:t>
      </w:r>
      <w:r w:rsidR="00AD467B">
        <w:rPr>
          <w:rFonts w:eastAsia="Calibri" w:asciiTheme="minorHAnsi" w:hAnsiTheme="minorHAnsi" w:cstheme="minorHAnsi"/>
        </w:rPr>
        <w:t>2</w:t>
      </w:r>
      <w:r w:rsidRPr="000849BB" w:rsidR="00F01521">
        <w:rPr>
          <w:rFonts w:eastAsia="Calibri" w:asciiTheme="minorHAnsi" w:hAnsiTheme="minorHAnsi" w:cstheme="minorHAnsi"/>
        </w:rPr>
        <w:t xml:space="preserve">ª sessão extraordinária que ocorreria no dia 10/12/2025 </w:t>
      </w:r>
      <w:r w:rsidR="00007C89">
        <w:rPr>
          <w:rFonts w:eastAsia="Calibri" w:asciiTheme="minorHAnsi" w:hAnsiTheme="minorHAnsi" w:cstheme="minorHAnsi"/>
        </w:rPr>
        <w:t>após esta sessão</w:t>
      </w:r>
      <w:r w:rsidRPr="000849BB" w:rsidR="00F01521">
        <w:rPr>
          <w:rFonts w:eastAsia="Calibri" w:asciiTheme="minorHAnsi" w:hAnsiTheme="minorHAnsi" w:cstheme="minorHAnsi"/>
        </w:rPr>
        <w:t>, nesta casa de leis</w:t>
      </w:r>
      <w:r w:rsidRPr="000849BB" w:rsidR="000849BB">
        <w:rPr>
          <w:rFonts w:eastAsia="Calibri" w:asciiTheme="minorHAnsi" w:hAnsiTheme="minorHAnsi" w:cstheme="minorHAnsi"/>
        </w:rPr>
        <w:t xml:space="preserve">. Pauta: </w:t>
      </w:r>
      <w:r w:rsidRPr="00AD467B" w:rsidR="00AD467B">
        <w:rPr>
          <w:rFonts w:asciiTheme="minorHAnsi" w:hAnsiTheme="minorHAnsi" w:cstheme="minorHAnsi"/>
          <w:b/>
        </w:rPr>
        <w:t>Pauta: PROJETO DE LEI Nº 48/2025 – QUE FIXA O ORÇAMENTO DO MUNICÍPIO DE LOUVEIRA PARA 2026 - LOA. Autoria: Executivo Municipal. Quórum: maioria simples. Votação: simbólica. Emenda: 16</w:t>
      </w:r>
      <w:r w:rsidR="00AD467B">
        <w:rPr>
          <w:rFonts w:asciiTheme="minorHAnsi" w:hAnsiTheme="minorHAnsi" w:cstheme="minorHAnsi"/>
          <w:b/>
        </w:rPr>
        <w:t>.</w:t>
      </w:r>
      <w:r w:rsidR="00F01521">
        <w:rPr>
          <w:rFonts w:eastAsia="Calibri" w:asciiTheme="minorHAnsi" w:hAnsiTheme="minorHAnsi" w:cstheme="minorHAnsi"/>
        </w:rPr>
        <w:t xml:space="preserve"> </w:t>
      </w:r>
      <w:r w:rsidRPr="00D27218" w:rsidR="00CA20A3">
        <w:rPr>
          <w:rFonts w:asciiTheme="minorHAnsi" w:hAnsiTheme="minorHAnsi" w:cstheme="minorHAnsi"/>
        </w:rPr>
        <w:t xml:space="preserve">Por fim, comunicou que tendo esgotada a matéria que foi objeto desta sessão, </w:t>
      </w:r>
      <w:r w:rsidRPr="00D27218" w:rsidR="00CA20A3">
        <w:rPr>
          <w:rFonts w:asciiTheme="minorHAnsi" w:hAnsiTheme="minorHAnsi" w:cstheme="minorHAnsi"/>
          <w:bCs/>
        </w:rPr>
        <w:t>agradeceu a presença de todos e deu por encerrada a presente sessão extraordinária</w:t>
      </w:r>
      <w:r w:rsidR="002B302A">
        <w:rPr>
          <w:rFonts w:asciiTheme="minorHAnsi" w:hAnsiTheme="minorHAnsi" w:cstheme="minorHAnsi"/>
          <w:bCs/>
        </w:rPr>
        <w:t xml:space="preserve"> às 10</w:t>
      </w:r>
      <w:r w:rsidRPr="00D27218" w:rsidR="007B6095">
        <w:rPr>
          <w:rFonts w:asciiTheme="minorHAnsi" w:hAnsiTheme="minorHAnsi" w:cstheme="minorHAnsi"/>
          <w:bCs/>
        </w:rPr>
        <w:t>h</w:t>
      </w:r>
      <w:r w:rsidR="00AD467B">
        <w:rPr>
          <w:rFonts w:asciiTheme="minorHAnsi" w:hAnsiTheme="minorHAnsi" w:cstheme="minorHAnsi"/>
          <w:bCs/>
        </w:rPr>
        <w:t>30</w:t>
      </w:r>
      <w:r w:rsidRPr="00D27218" w:rsidR="00E52E58">
        <w:rPr>
          <w:rFonts w:asciiTheme="minorHAnsi" w:hAnsiTheme="minorHAnsi" w:cstheme="minorHAnsi"/>
          <w:bCs/>
        </w:rPr>
        <w:t>min</w:t>
      </w:r>
      <w:r w:rsidRPr="00D27218" w:rsidR="00CA20A3">
        <w:rPr>
          <w:rFonts w:asciiTheme="minorHAnsi" w:hAnsiTheme="minorHAnsi" w:cstheme="minorHAnsi"/>
          <w:bCs/>
        </w:rPr>
        <w:t xml:space="preserve">. </w:t>
      </w:r>
      <w:r w:rsidRPr="00D27218" w:rsidR="00CA20A3">
        <w:rPr>
          <w:rFonts w:eastAsia="Calibri" w:asciiTheme="minorHAnsi" w:hAnsiTheme="minorHAnsi" w:cstheme="minorHAnsi"/>
        </w:rPr>
        <w:t xml:space="preserve">A gravação na íntegra </w:t>
      </w:r>
      <w:r w:rsidRPr="00D27218" w:rsidR="00CA20A3">
        <w:rPr>
          <w:rFonts w:eastAsia="Calibri" w:asciiTheme="minorHAnsi" w:hAnsiTheme="minorHAnsi" w:cstheme="minorHAnsi"/>
        </w:rPr>
        <w:t xml:space="preserve">da </w:t>
      </w:r>
      <w:r w:rsidRPr="00D27218" w:rsidR="00CA20A3">
        <w:rPr>
          <w:rFonts w:asciiTheme="minorHAnsi" w:hAnsiTheme="minorHAnsi" w:cstheme="minorHAnsi"/>
        </w:rPr>
        <w:t>presente</w:t>
      </w:r>
      <w:r w:rsidRPr="00D27218" w:rsidR="00CA20A3">
        <w:rPr>
          <w:rFonts w:asciiTheme="minorHAnsi" w:hAnsiTheme="minorHAnsi" w:cstheme="minorHAnsi"/>
        </w:rPr>
        <w:t xml:space="preserve"> sessão extraordinária se encontra gravada em </w:t>
      </w:r>
      <w:r w:rsidRPr="00D27218" w:rsidR="000D3B68">
        <w:rPr>
          <w:rFonts w:asciiTheme="minorHAnsi" w:hAnsiTheme="minorHAnsi" w:cstheme="minorHAnsi"/>
        </w:rPr>
        <w:t>DVD</w:t>
      </w:r>
      <w:r w:rsidRPr="00D27218" w:rsidR="00CA20A3">
        <w:rPr>
          <w:rFonts w:asciiTheme="minorHAnsi" w:hAnsiTheme="minorHAnsi" w:cstheme="minorHAnsi"/>
        </w:rPr>
        <w:t xml:space="preserve"> que será parte integrante desta ata:::::::::::::::::</w:t>
      </w:r>
      <w:r w:rsidRPr="00D27218" w:rsidR="00355A3D">
        <w:rPr>
          <w:rFonts w:asciiTheme="minorHAnsi" w:hAnsiTheme="minorHAnsi" w:cstheme="minorHAnsi"/>
        </w:rPr>
        <w:t>::::::::::::::::::::::::::::::::::::::::::::::::::::::</w:t>
      </w:r>
      <w:r w:rsidRPr="00D27218" w:rsidR="00FC61AB">
        <w:rPr>
          <w:rFonts w:asciiTheme="minorHAnsi" w:hAnsiTheme="minorHAnsi" w:cstheme="minorHAnsi"/>
        </w:rPr>
        <w:t>:::::::::::::::::::::::::::::::::::::::::::::::::::::</w:t>
      </w:r>
      <w:r w:rsidRPr="00D27218" w:rsidR="00CA20A3">
        <w:rPr>
          <w:rFonts w:eastAsia="Calibri" w:asciiTheme="minorHAnsi" w:hAnsiTheme="minorHAnsi" w:cstheme="minorHAnsi"/>
        </w:rPr>
        <w:t xml:space="preserve"> </w:t>
      </w:r>
    </w:p>
    <w:p w:rsidR="00CA20A3" w:rsidP="00B2554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6E63FD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2D56A9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</w:r>
      <w:r w:rsidR="00D82867">
        <w:rPr>
          <w:rFonts w:eastAsia="Calibri" w:cs="Calibri"/>
          <w:b/>
          <w:sz w:val="24"/>
          <w:szCs w:val="24"/>
        </w:rPr>
        <w:t xml:space="preserve">     </w:t>
      </w:r>
      <w:r w:rsidR="00A556D6">
        <w:rPr>
          <w:rFonts w:eastAsia="Calibri" w:cs="Calibri"/>
          <w:b/>
          <w:sz w:val="24"/>
          <w:szCs w:val="24"/>
        </w:rPr>
        <w:t>Antonio</w:t>
      </w:r>
      <w:r w:rsidR="00A556D6">
        <w:rPr>
          <w:rFonts w:eastAsia="Calibri" w:cs="Calibri"/>
          <w:b/>
          <w:sz w:val="24"/>
          <w:szCs w:val="24"/>
        </w:rPr>
        <w:t xml:space="preserve"> Carlos Rodrigues de Souza</w:t>
      </w:r>
      <w:r>
        <w:rPr>
          <w:rFonts w:eastAsia="Calibri" w:cs="Calibri"/>
          <w:b/>
          <w:sz w:val="24"/>
          <w:szCs w:val="24"/>
        </w:rPr>
        <w:tab/>
      </w:r>
    </w:p>
    <w:p w:rsidR="002D56A9" w:rsidP="009C755C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Presidente</w:t>
      </w: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</w:t>
      </w:r>
      <w:r w:rsidR="00A556D6">
        <w:rPr>
          <w:rFonts w:eastAsia="Calibri" w:cs="Calibri"/>
          <w:b/>
          <w:sz w:val="24"/>
          <w:szCs w:val="24"/>
        </w:rPr>
        <w:t xml:space="preserve">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eastAsia="Calibri" w:cs="Calibri"/>
          <w:b/>
          <w:sz w:val="24"/>
          <w:szCs w:val="24"/>
        </w:rPr>
        <w:t xml:space="preserve">Leandro </w:t>
      </w:r>
      <w:r w:rsidR="00A556D6">
        <w:rPr>
          <w:rFonts w:eastAsia="Calibri" w:cs="Calibri"/>
          <w:b/>
          <w:sz w:val="24"/>
          <w:szCs w:val="24"/>
        </w:rPr>
        <w:t>Lourençon</w:t>
      </w:r>
      <w:r>
        <w:rPr>
          <w:rFonts w:eastAsia="Calibri" w:cs="Calibri"/>
          <w:b/>
          <w:sz w:val="24"/>
          <w:szCs w:val="24"/>
        </w:rPr>
        <w:t xml:space="preserve">                      </w:t>
      </w:r>
      <w:r w:rsidR="00531114">
        <w:rPr>
          <w:rFonts w:eastAsia="Calibri" w:cs="Calibri"/>
          <w:b/>
          <w:sz w:val="24"/>
          <w:szCs w:val="24"/>
        </w:rPr>
        <w:t xml:space="preserve">              </w:t>
      </w:r>
      <w:r w:rsidR="00A556D6">
        <w:rPr>
          <w:rFonts w:eastAsia="Calibri" w:cs="Calibri"/>
          <w:b/>
          <w:sz w:val="24"/>
          <w:szCs w:val="24"/>
        </w:rPr>
        <w:t xml:space="preserve">              </w:t>
      </w:r>
      <w:r w:rsidR="00531114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>Edvan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 xml:space="preserve"> Joaquim da Silva</w:t>
      </w:r>
    </w:p>
    <w:p w:rsidR="002D56A9" w:rsidP="009C755C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1º Secretário                                        </w:t>
      </w:r>
      <w:r w:rsidR="00222EA9">
        <w:rPr>
          <w:rFonts w:eastAsia="Calibri" w:cs="Calibri"/>
          <w:sz w:val="24"/>
          <w:szCs w:val="24"/>
        </w:rPr>
        <w:t xml:space="preserve">                               2</w:t>
      </w:r>
      <w:r>
        <w:rPr>
          <w:rFonts w:eastAsia="Calibri" w:cs="Calibri"/>
          <w:sz w:val="24"/>
          <w:szCs w:val="24"/>
        </w:rPr>
        <w:t>º Secretário</w:t>
      </w:r>
    </w:p>
    <w:p w:rsidR="00A316C5" w:rsidRPr="001A4F3E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ascii="Calibri" w:eastAsia="Calibri" w:hAnsi="Calibri" w:cs="Calibri"/>
          <w:sz w:val="24"/>
          <w:szCs w:val="24"/>
        </w:rPr>
      </w:pPr>
    </w:p>
    <w:sectPr w:rsidSect="00BE6A55">
      <w:headerReference w:type="default" r:id="rId5"/>
      <w:footerReference w:type="default" r:id="rId6"/>
      <w:pgSz w:w="11906" w:h="16838"/>
      <w:pgMar w:top="1304" w:right="1418" w:bottom="794" w:left="1701" w:header="142" w:footer="477" w:gutter="0"/>
      <w:lnNumType w:countBy="10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RPr="00E408BE" w:rsidP="009B32E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Ata da 21</w:t>
    </w:r>
    <w:r w:rsidRPr="00E408BE">
      <w:rPr>
        <w:sz w:val="18"/>
        <w:szCs w:val="18"/>
      </w:rPr>
      <w:t>ª Sessão Extraordinária - 20</w:t>
    </w:r>
    <w:r>
      <w:rPr>
        <w:sz w:val="18"/>
        <w:szCs w:val="18"/>
      </w:rPr>
      <w:t>25</w:t>
    </w:r>
  </w:p>
  <w:p w:rsidR="00FC61AB" w:rsidP="009B32E9">
    <w:pPr>
      <w:pStyle w:val="Footer"/>
      <w:jc w:val="right"/>
    </w:pPr>
    <w:sdt>
      <w:sdtPr>
        <w:rPr>
          <w:sz w:val="18"/>
          <w:szCs w:val="18"/>
        </w:rPr>
        <w:id w:val="26761436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25209230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E408BE">
              <w:rPr>
                <w:sz w:val="18"/>
                <w:szCs w:val="18"/>
              </w:rPr>
              <w:t xml:space="preserve">Página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PAGE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 w:rsidR="00F76D27"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  <w:r w:rsidRPr="00E408BE">
              <w:rPr>
                <w:sz w:val="18"/>
                <w:szCs w:val="18"/>
              </w:rPr>
              <w:t xml:space="preserve"> de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NUMPAGES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 w:rsidR="00F76D27"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</w:p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-726440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46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FC61AB" w:rsidRPr="00F0176A" w:rsidP="00A316C5">
    <w:pPr>
      <w:pStyle w:val="Header"/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B8693A">
      <w:rPr>
        <w:rFonts w:ascii="Calibri" w:hAnsi="Calibri" w:cs="Arial"/>
        <w:sz w:val="14"/>
        <w:szCs w:val="14"/>
      </w:rPr>
      <w:t>www.</w:t>
    </w:r>
    <w:r>
      <w:rPr>
        <w:rFonts w:ascii="Calibri" w:hAnsi="Calibri" w:cs="Arial"/>
        <w:sz w:val="14"/>
        <w:szCs w:val="14"/>
      </w:rPr>
      <w:t>louveira.sp.leg</w:t>
    </w:r>
    <w:r w:rsidRPr="00B8693A">
      <w:rPr>
        <w:rFonts w:ascii="Calibri" w:hAnsi="Calibri" w:cs="Arial"/>
        <w:sz w:val="14"/>
        <w:szCs w:val="14"/>
      </w:rPr>
      <w:t>.br</w:t>
    </w:r>
    <w:r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FC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041DB"/>
    <w:multiLevelType w:val="hybridMultilevel"/>
    <w:tmpl w:val="B73ADF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F1CAD"/>
    <w:multiLevelType w:val="hybridMultilevel"/>
    <w:tmpl w:val="A65EE4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7AAD"/>
    <w:multiLevelType w:val="hybridMultilevel"/>
    <w:tmpl w:val="053C32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686D"/>
    <w:multiLevelType w:val="hybridMultilevel"/>
    <w:tmpl w:val="23C0C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B55CB"/>
    <w:multiLevelType w:val="hybridMultilevel"/>
    <w:tmpl w:val="226625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60E1D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E3857"/>
    <w:multiLevelType w:val="multilevel"/>
    <w:tmpl w:val="F2D20C2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97A46B1"/>
    <w:multiLevelType w:val="hybridMultilevel"/>
    <w:tmpl w:val="DB46B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033BD"/>
    <w:multiLevelType w:val="hybridMultilevel"/>
    <w:tmpl w:val="5B0E89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26746"/>
    <w:multiLevelType w:val="hybridMultilevel"/>
    <w:tmpl w:val="EAAA09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45F6D"/>
    <w:multiLevelType w:val="hybridMultilevel"/>
    <w:tmpl w:val="DBCA80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B5D7A4E"/>
    <w:multiLevelType w:val="hybridMultilevel"/>
    <w:tmpl w:val="CA0EEF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F5A"/>
    <w:rsid w:val="00001482"/>
    <w:rsid w:val="000059BD"/>
    <w:rsid w:val="00007C89"/>
    <w:rsid w:val="00016AA7"/>
    <w:rsid w:val="00020C8A"/>
    <w:rsid w:val="00021B57"/>
    <w:rsid w:val="0002459D"/>
    <w:rsid w:val="000263A9"/>
    <w:rsid w:val="00046453"/>
    <w:rsid w:val="00054BD0"/>
    <w:rsid w:val="00061B33"/>
    <w:rsid w:val="00071B19"/>
    <w:rsid w:val="000747F7"/>
    <w:rsid w:val="000849BB"/>
    <w:rsid w:val="000851D8"/>
    <w:rsid w:val="00093FA3"/>
    <w:rsid w:val="000A79B6"/>
    <w:rsid w:val="000C263D"/>
    <w:rsid w:val="000D3B68"/>
    <w:rsid w:val="000D6F0A"/>
    <w:rsid w:val="000E4581"/>
    <w:rsid w:val="001031F7"/>
    <w:rsid w:val="0010452F"/>
    <w:rsid w:val="00110021"/>
    <w:rsid w:val="00112F22"/>
    <w:rsid w:val="0012059B"/>
    <w:rsid w:val="001416EE"/>
    <w:rsid w:val="001518AC"/>
    <w:rsid w:val="001559AA"/>
    <w:rsid w:val="0016271C"/>
    <w:rsid w:val="00167D5D"/>
    <w:rsid w:val="0018134B"/>
    <w:rsid w:val="0018423C"/>
    <w:rsid w:val="001902C5"/>
    <w:rsid w:val="001915A3"/>
    <w:rsid w:val="001A4F3E"/>
    <w:rsid w:val="001B0385"/>
    <w:rsid w:val="001B2DC5"/>
    <w:rsid w:val="001B5286"/>
    <w:rsid w:val="001B72E6"/>
    <w:rsid w:val="001B7D33"/>
    <w:rsid w:val="001D618B"/>
    <w:rsid w:val="00201E88"/>
    <w:rsid w:val="00205E20"/>
    <w:rsid w:val="00214890"/>
    <w:rsid w:val="0021610F"/>
    <w:rsid w:val="00217F62"/>
    <w:rsid w:val="00222EA9"/>
    <w:rsid w:val="00230BDF"/>
    <w:rsid w:val="00233021"/>
    <w:rsid w:val="00234EFF"/>
    <w:rsid w:val="0023633C"/>
    <w:rsid w:val="0024376F"/>
    <w:rsid w:val="00244379"/>
    <w:rsid w:val="002679A4"/>
    <w:rsid w:val="00291750"/>
    <w:rsid w:val="002A5BC4"/>
    <w:rsid w:val="002B302A"/>
    <w:rsid w:val="002C4F79"/>
    <w:rsid w:val="002D536A"/>
    <w:rsid w:val="002D56A9"/>
    <w:rsid w:val="002F2533"/>
    <w:rsid w:val="00301065"/>
    <w:rsid w:val="0031751C"/>
    <w:rsid w:val="00322CAE"/>
    <w:rsid w:val="00323A60"/>
    <w:rsid w:val="00332301"/>
    <w:rsid w:val="00337634"/>
    <w:rsid w:val="00345310"/>
    <w:rsid w:val="00355A3D"/>
    <w:rsid w:val="003566A6"/>
    <w:rsid w:val="00357E9C"/>
    <w:rsid w:val="00367870"/>
    <w:rsid w:val="003678E5"/>
    <w:rsid w:val="00371B24"/>
    <w:rsid w:val="003753A5"/>
    <w:rsid w:val="0037798D"/>
    <w:rsid w:val="00377AA1"/>
    <w:rsid w:val="00391EA3"/>
    <w:rsid w:val="003B21AB"/>
    <w:rsid w:val="003B5114"/>
    <w:rsid w:val="003C55DB"/>
    <w:rsid w:val="003C5DF6"/>
    <w:rsid w:val="003C5E33"/>
    <w:rsid w:val="003E1B0D"/>
    <w:rsid w:val="003E3222"/>
    <w:rsid w:val="003E4667"/>
    <w:rsid w:val="003E7422"/>
    <w:rsid w:val="003F1534"/>
    <w:rsid w:val="004008C1"/>
    <w:rsid w:val="00417A5C"/>
    <w:rsid w:val="004213C8"/>
    <w:rsid w:val="0043043E"/>
    <w:rsid w:val="00430CCF"/>
    <w:rsid w:val="00434FE7"/>
    <w:rsid w:val="00436FD1"/>
    <w:rsid w:val="00460908"/>
    <w:rsid w:val="00463A75"/>
    <w:rsid w:val="004758D1"/>
    <w:rsid w:val="00475F16"/>
    <w:rsid w:val="004A5EAE"/>
    <w:rsid w:val="004C64ED"/>
    <w:rsid w:val="004D6458"/>
    <w:rsid w:val="004D77D2"/>
    <w:rsid w:val="004F7817"/>
    <w:rsid w:val="005001DF"/>
    <w:rsid w:val="005102D3"/>
    <w:rsid w:val="00517FE4"/>
    <w:rsid w:val="00531114"/>
    <w:rsid w:val="00540316"/>
    <w:rsid w:val="00545125"/>
    <w:rsid w:val="005708E0"/>
    <w:rsid w:val="005720C7"/>
    <w:rsid w:val="00572F0D"/>
    <w:rsid w:val="00573D3B"/>
    <w:rsid w:val="00581D31"/>
    <w:rsid w:val="0058236B"/>
    <w:rsid w:val="0058298C"/>
    <w:rsid w:val="005B0686"/>
    <w:rsid w:val="005B17A8"/>
    <w:rsid w:val="005D2EB2"/>
    <w:rsid w:val="005E3A51"/>
    <w:rsid w:val="0064407C"/>
    <w:rsid w:val="0065366C"/>
    <w:rsid w:val="0066016D"/>
    <w:rsid w:val="00663166"/>
    <w:rsid w:val="00667E68"/>
    <w:rsid w:val="0067110F"/>
    <w:rsid w:val="00676458"/>
    <w:rsid w:val="00680F7D"/>
    <w:rsid w:val="006834FC"/>
    <w:rsid w:val="006909F0"/>
    <w:rsid w:val="00695497"/>
    <w:rsid w:val="0069742A"/>
    <w:rsid w:val="006A120B"/>
    <w:rsid w:val="006A43D4"/>
    <w:rsid w:val="006A71FE"/>
    <w:rsid w:val="006A7274"/>
    <w:rsid w:val="006B72AF"/>
    <w:rsid w:val="006D222E"/>
    <w:rsid w:val="006E63FD"/>
    <w:rsid w:val="006F062F"/>
    <w:rsid w:val="006F12D0"/>
    <w:rsid w:val="006F559F"/>
    <w:rsid w:val="006F6452"/>
    <w:rsid w:val="007178AA"/>
    <w:rsid w:val="00725C3C"/>
    <w:rsid w:val="00740EB4"/>
    <w:rsid w:val="00793330"/>
    <w:rsid w:val="007A03BC"/>
    <w:rsid w:val="007A5279"/>
    <w:rsid w:val="007B6095"/>
    <w:rsid w:val="007C4FC7"/>
    <w:rsid w:val="007C52A4"/>
    <w:rsid w:val="007C5B1F"/>
    <w:rsid w:val="007C7CBE"/>
    <w:rsid w:val="007D346D"/>
    <w:rsid w:val="007D5507"/>
    <w:rsid w:val="007E1C42"/>
    <w:rsid w:val="007E65B9"/>
    <w:rsid w:val="007F0A53"/>
    <w:rsid w:val="007F5EC2"/>
    <w:rsid w:val="007F7F49"/>
    <w:rsid w:val="008053FD"/>
    <w:rsid w:val="008102AB"/>
    <w:rsid w:val="0083612B"/>
    <w:rsid w:val="008658E8"/>
    <w:rsid w:val="00872772"/>
    <w:rsid w:val="008875A7"/>
    <w:rsid w:val="008904C1"/>
    <w:rsid w:val="008A4F69"/>
    <w:rsid w:val="008A5AC1"/>
    <w:rsid w:val="008A6201"/>
    <w:rsid w:val="008B2757"/>
    <w:rsid w:val="008B709A"/>
    <w:rsid w:val="008C2419"/>
    <w:rsid w:val="008C5DCA"/>
    <w:rsid w:val="008F4586"/>
    <w:rsid w:val="00923BC6"/>
    <w:rsid w:val="00926E89"/>
    <w:rsid w:val="0093284A"/>
    <w:rsid w:val="0093661F"/>
    <w:rsid w:val="0094311D"/>
    <w:rsid w:val="0094523F"/>
    <w:rsid w:val="0094797C"/>
    <w:rsid w:val="00957E08"/>
    <w:rsid w:val="009662F1"/>
    <w:rsid w:val="00980E62"/>
    <w:rsid w:val="00993577"/>
    <w:rsid w:val="0099380A"/>
    <w:rsid w:val="009970F2"/>
    <w:rsid w:val="009A3039"/>
    <w:rsid w:val="009B32E9"/>
    <w:rsid w:val="009B42DC"/>
    <w:rsid w:val="009B6CE7"/>
    <w:rsid w:val="009C1E99"/>
    <w:rsid w:val="009C5311"/>
    <w:rsid w:val="009C755C"/>
    <w:rsid w:val="009C76B8"/>
    <w:rsid w:val="009F2D9E"/>
    <w:rsid w:val="009F3E57"/>
    <w:rsid w:val="00A0222B"/>
    <w:rsid w:val="00A059CD"/>
    <w:rsid w:val="00A10B1F"/>
    <w:rsid w:val="00A10CA4"/>
    <w:rsid w:val="00A11B6F"/>
    <w:rsid w:val="00A207E7"/>
    <w:rsid w:val="00A315E1"/>
    <w:rsid w:val="00A316C5"/>
    <w:rsid w:val="00A3293F"/>
    <w:rsid w:val="00A44B71"/>
    <w:rsid w:val="00A54506"/>
    <w:rsid w:val="00A556D6"/>
    <w:rsid w:val="00A7009B"/>
    <w:rsid w:val="00A70E60"/>
    <w:rsid w:val="00A804AB"/>
    <w:rsid w:val="00A86697"/>
    <w:rsid w:val="00A906D8"/>
    <w:rsid w:val="00AB5A74"/>
    <w:rsid w:val="00AC381D"/>
    <w:rsid w:val="00AC6484"/>
    <w:rsid w:val="00AD467B"/>
    <w:rsid w:val="00AD6589"/>
    <w:rsid w:val="00AF0898"/>
    <w:rsid w:val="00B03100"/>
    <w:rsid w:val="00B05013"/>
    <w:rsid w:val="00B05185"/>
    <w:rsid w:val="00B21951"/>
    <w:rsid w:val="00B2369F"/>
    <w:rsid w:val="00B25540"/>
    <w:rsid w:val="00B3511E"/>
    <w:rsid w:val="00B40224"/>
    <w:rsid w:val="00B40FD3"/>
    <w:rsid w:val="00B42542"/>
    <w:rsid w:val="00B4339E"/>
    <w:rsid w:val="00B550B8"/>
    <w:rsid w:val="00B6358B"/>
    <w:rsid w:val="00B71441"/>
    <w:rsid w:val="00B82D8A"/>
    <w:rsid w:val="00B82E02"/>
    <w:rsid w:val="00B8693A"/>
    <w:rsid w:val="00B906B2"/>
    <w:rsid w:val="00BA0EF8"/>
    <w:rsid w:val="00BB1E27"/>
    <w:rsid w:val="00BD350D"/>
    <w:rsid w:val="00BE4987"/>
    <w:rsid w:val="00BE6A55"/>
    <w:rsid w:val="00BF06B0"/>
    <w:rsid w:val="00C10AE7"/>
    <w:rsid w:val="00C27A71"/>
    <w:rsid w:val="00C43F60"/>
    <w:rsid w:val="00C44451"/>
    <w:rsid w:val="00C4755B"/>
    <w:rsid w:val="00C54204"/>
    <w:rsid w:val="00C54692"/>
    <w:rsid w:val="00C64099"/>
    <w:rsid w:val="00C70876"/>
    <w:rsid w:val="00C73C1E"/>
    <w:rsid w:val="00C74007"/>
    <w:rsid w:val="00CA20A3"/>
    <w:rsid w:val="00CA7A13"/>
    <w:rsid w:val="00CB160D"/>
    <w:rsid w:val="00CB3B09"/>
    <w:rsid w:val="00CB7862"/>
    <w:rsid w:val="00CC2641"/>
    <w:rsid w:val="00CC52AA"/>
    <w:rsid w:val="00CC55D1"/>
    <w:rsid w:val="00CC7B9F"/>
    <w:rsid w:val="00CD305C"/>
    <w:rsid w:val="00CD712F"/>
    <w:rsid w:val="00CE18C3"/>
    <w:rsid w:val="00CF0F48"/>
    <w:rsid w:val="00CF6756"/>
    <w:rsid w:val="00D01776"/>
    <w:rsid w:val="00D17B23"/>
    <w:rsid w:val="00D22112"/>
    <w:rsid w:val="00D27218"/>
    <w:rsid w:val="00D44FEB"/>
    <w:rsid w:val="00D47736"/>
    <w:rsid w:val="00D54825"/>
    <w:rsid w:val="00D70BE6"/>
    <w:rsid w:val="00D75D8B"/>
    <w:rsid w:val="00D82867"/>
    <w:rsid w:val="00DA34C4"/>
    <w:rsid w:val="00DB008C"/>
    <w:rsid w:val="00DB4E0B"/>
    <w:rsid w:val="00DE3E21"/>
    <w:rsid w:val="00DE5E2E"/>
    <w:rsid w:val="00E012D7"/>
    <w:rsid w:val="00E234FF"/>
    <w:rsid w:val="00E24513"/>
    <w:rsid w:val="00E34348"/>
    <w:rsid w:val="00E34F1B"/>
    <w:rsid w:val="00E355E5"/>
    <w:rsid w:val="00E3621B"/>
    <w:rsid w:val="00E408BE"/>
    <w:rsid w:val="00E41B3D"/>
    <w:rsid w:val="00E4247B"/>
    <w:rsid w:val="00E5109A"/>
    <w:rsid w:val="00E51B30"/>
    <w:rsid w:val="00E52E58"/>
    <w:rsid w:val="00E5690A"/>
    <w:rsid w:val="00E64388"/>
    <w:rsid w:val="00E66D9B"/>
    <w:rsid w:val="00E74222"/>
    <w:rsid w:val="00E80535"/>
    <w:rsid w:val="00E913C5"/>
    <w:rsid w:val="00E91A89"/>
    <w:rsid w:val="00E97170"/>
    <w:rsid w:val="00E9756C"/>
    <w:rsid w:val="00EA684E"/>
    <w:rsid w:val="00ED42D1"/>
    <w:rsid w:val="00EF2851"/>
    <w:rsid w:val="00EF4962"/>
    <w:rsid w:val="00EF4A51"/>
    <w:rsid w:val="00F01521"/>
    <w:rsid w:val="00F0176A"/>
    <w:rsid w:val="00F071AE"/>
    <w:rsid w:val="00F117A7"/>
    <w:rsid w:val="00F14041"/>
    <w:rsid w:val="00F447D9"/>
    <w:rsid w:val="00F53EDE"/>
    <w:rsid w:val="00F6662B"/>
    <w:rsid w:val="00F76D27"/>
    <w:rsid w:val="00F84677"/>
    <w:rsid w:val="00F84F41"/>
    <w:rsid w:val="00FB6852"/>
    <w:rsid w:val="00FC61AB"/>
    <w:rsid w:val="00FC70EB"/>
    <w:rsid w:val="00FE1FF7"/>
    <w:rsid w:val="00FE79A5"/>
    <w:rsid w:val="00FF28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A7274"/>
  </w:style>
  <w:style w:type="paragraph" w:styleId="Header">
    <w:name w:val="header"/>
    <w:basedOn w:val="Normal"/>
    <w:link w:val="Cabealho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16C5"/>
  </w:style>
  <w:style w:type="paragraph" w:styleId="Footer">
    <w:name w:val="footer"/>
    <w:basedOn w:val="Normal"/>
    <w:link w:val="Rodap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16C5"/>
  </w:style>
  <w:style w:type="paragraph" w:styleId="ListParagraph">
    <w:name w:val="List Paragraph"/>
    <w:basedOn w:val="Normal"/>
    <w:uiPriority w:val="34"/>
    <w:qFormat/>
    <w:rsid w:val="007E6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4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45310"/>
    <w:rPr>
      <w:rFonts w:ascii="Tahoma" w:hAnsi="Tahoma" w:cs="Tahoma"/>
      <w:sz w:val="16"/>
      <w:szCs w:val="16"/>
    </w:rPr>
  </w:style>
  <w:style w:type="character" w:styleId="Hyperlink">
    <w:name w:val="Hyperlink"/>
    <w:rsid w:val="00205E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0876"/>
    <w:rPr>
      <w:b/>
      <w:bCs/>
    </w:rPr>
  </w:style>
  <w:style w:type="paragraph" w:styleId="NormalWeb">
    <w:name w:val="Normal (Web)"/>
    <w:basedOn w:val="Normal"/>
    <w:uiPriority w:val="99"/>
    <w:unhideWhenUsed/>
    <w:rsid w:val="002F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rsid w:val="00DA34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rsid w:val="00DA34C4"/>
    <w:rPr>
      <w:rFonts w:ascii="Times New Roman" w:eastAsia="Times New Roman" w:hAnsi="Times New Roman" w:cs="Times New Roman"/>
      <w:sz w:val="28"/>
      <w:szCs w:val="20"/>
    </w:rPr>
  </w:style>
  <w:style w:type="paragraph" w:customStyle="1" w:styleId="normas-ementa">
    <w:name w:val="normas-ementa"/>
    <w:basedOn w:val="Normal"/>
    <w:rsid w:val="00DA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6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C471B-2E74-4B58-99D2-89C60B7B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Rafael Santos</cp:lastModifiedBy>
  <cp:revision>202</cp:revision>
  <cp:lastPrinted>2025-12-11T16:11:00Z</cp:lastPrinted>
  <dcterms:created xsi:type="dcterms:W3CDTF">2022-05-30T16:34:00Z</dcterms:created>
  <dcterms:modified xsi:type="dcterms:W3CDTF">2025-12-11T16:15:00Z</dcterms:modified>
</cp:coreProperties>
</file>